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750D" w14:textId="77777777" w:rsidR="008C22B6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014AE78A" wp14:editId="31A14F28">
            <wp:simplePos x="0" y="0"/>
            <wp:positionH relativeFrom="column">
              <wp:posOffset>-591819</wp:posOffset>
            </wp:positionH>
            <wp:positionV relativeFrom="paragraph">
              <wp:posOffset>-490219</wp:posOffset>
            </wp:positionV>
            <wp:extent cx="7753350" cy="9923145"/>
            <wp:effectExtent l="0" t="0" r="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2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B45A01" w14:textId="77777777" w:rsidR="008C22B6" w:rsidRDefault="008C22B6"/>
    <w:p w14:paraId="5BED8997" w14:textId="77777777" w:rsidR="008C22B6" w:rsidRDefault="008C22B6"/>
    <w:p w14:paraId="42C44CA9" w14:textId="21AD6711" w:rsidR="008C22B6" w:rsidRDefault="00000000">
      <w:pPr>
        <w:rPr>
          <w:rFonts w:ascii="Poppins" w:eastAsia="Poppins" w:hAnsi="Poppins" w:cs="Poppins"/>
          <w:b/>
          <w:color w:val="42514E"/>
          <w:sz w:val="32"/>
          <w:szCs w:val="32"/>
        </w:rPr>
      </w:pPr>
      <w:r>
        <w:rPr>
          <w:rFonts w:ascii="Poppins" w:eastAsia="Poppins" w:hAnsi="Poppins" w:cs="Poppins"/>
          <w:b/>
          <w:color w:val="42514E"/>
          <w:sz w:val="32"/>
          <w:szCs w:val="32"/>
        </w:rPr>
        <w:t xml:space="preserve">Datos </w:t>
      </w:r>
      <w:r w:rsidR="005D1D8E">
        <w:rPr>
          <w:rFonts w:ascii="Poppins" w:eastAsia="Poppins" w:hAnsi="Poppins" w:cs="Poppins"/>
          <w:b/>
          <w:color w:val="42514E"/>
          <w:sz w:val="32"/>
          <w:szCs w:val="32"/>
        </w:rPr>
        <w:t>Junio</w:t>
      </w:r>
    </w:p>
    <w:p w14:paraId="7FBDC1F6" w14:textId="5F748141" w:rsidR="008C22B6" w:rsidRDefault="00000000">
      <w:p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Durante el periodo comprendido entre el </w:t>
      </w:r>
      <w:r w:rsidR="005D1D8E">
        <w:rPr>
          <w:rFonts w:ascii="Poppins" w:eastAsia="Poppins" w:hAnsi="Poppins" w:cs="Poppins"/>
        </w:rPr>
        <w:t>1</w:t>
      </w:r>
      <w:r>
        <w:rPr>
          <w:rFonts w:ascii="Poppins" w:eastAsia="Poppins" w:hAnsi="Poppins" w:cs="Poppins"/>
        </w:rPr>
        <w:t xml:space="preserve"> y el 3</w:t>
      </w:r>
      <w:r w:rsidR="005D1D8E">
        <w:rPr>
          <w:rFonts w:ascii="Poppins" w:eastAsia="Poppins" w:hAnsi="Poppins" w:cs="Poppins"/>
        </w:rPr>
        <w:t>0</w:t>
      </w:r>
      <w:r>
        <w:rPr>
          <w:rFonts w:ascii="Poppins" w:eastAsia="Poppins" w:hAnsi="Poppins" w:cs="Poppins"/>
        </w:rPr>
        <w:t xml:space="preserve"> de </w:t>
      </w:r>
      <w:r w:rsidR="005D1D8E">
        <w:rPr>
          <w:rFonts w:ascii="Poppins" w:eastAsia="Poppins" w:hAnsi="Poppins" w:cs="Poppins"/>
        </w:rPr>
        <w:t>junio</w:t>
      </w:r>
      <w:r>
        <w:rPr>
          <w:rFonts w:ascii="Poppins" w:eastAsia="Poppins" w:hAnsi="Poppins" w:cs="Poppins"/>
        </w:rPr>
        <w:t xml:space="preserve"> de 2025, el </w:t>
      </w:r>
      <w:r>
        <w:rPr>
          <w:rFonts w:ascii="Poppins" w:eastAsia="Poppins" w:hAnsi="Poppins" w:cs="Poppins"/>
          <w:b/>
          <w:color w:val="646569"/>
        </w:rPr>
        <w:t>Programa Estaciónate Aquí menos vuelta + lugar</w:t>
      </w:r>
      <w:r>
        <w:rPr>
          <w:rFonts w:ascii="Poppins" w:eastAsia="Poppins" w:hAnsi="Poppins" w:cs="Poppins"/>
        </w:rPr>
        <w:t xml:space="preserve"> de la ciudad de Puebla registró los siguientes datos.</w:t>
      </w:r>
    </w:p>
    <w:p w14:paraId="2DC70104" w14:textId="4226A390" w:rsidR="008C22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rFonts w:ascii="Poppins" w:eastAsia="Poppins" w:hAnsi="Poppins" w:cs="Poppins"/>
          <w:color w:val="000000"/>
        </w:rPr>
        <w:t xml:space="preserve">Operaciones totales registradas: </w:t>
      </w:r>
      <w:r w:rsidR="005D1D8E">
        <w:rPr>
          <w:rFonts w:ascii="Poppins" w:eastAsia="Poppins" w:hAnsi="Poppins" w:cs="Poppins"/>
          <w:b/>
          <w:color w:val="646569"/>
        </w:rPr>
        <w:t>564,782</w:t>
      </w:r>
    </w:p>
    <w:p w14:paraId="467EB9AA" w14:textId="77777777" w:rsidR="008C22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Poppins" w:eastAsia="Poppins" w:hAnsi="Poppins" w:cs="Poppins"/>
          <w:color w:val="000000"/>
        </w:rPr>
        <w:t xml:space="preserve">Tiempo promedio de estancia: </w:t>
      </w:r>
      <w:r w:rsidRPr="005D1D8E">
        <w:rPr>
          <w:rFonts w:ascii="Poppins" w:eastAsia="Poppins" w:hAnsi="Poppins" w:cs="Poppins"/>
          <w:b/>
          <w:color w:val="646569"/>
        </w:rPr>
        <w:t>3 horas</w:t>
      </w:r>
    </w:p>
    <w:p w14:paraId="631D89E6" w14:textId="56456276" w:rsidR="005D1D8E" w:rsidRPr="005D1D8E" w:rsidRDefault="00000000" w:rsidP="005D1D8E">
      <w:pPr>
        <w:pStyle w:val="Prrafodelista"/>
        <w:numPr>
          <w:ilvl w:val="0"/>
          <w:numId w:val="2"/>
        </w:numPr>
        <w:jc w:val="both"/>
        <w:rPr>
          <w:rFonts w:ascii="Poppins" w:eastAsia="Poppins" w:hAnsi="Poppins" w:cs="Poppins"/>
        </w:rPr>
      </w:pPr>
      <w:r w:rsidRPr="005D1D8E">
        <w:rPr>
          <w:rFonts w:ascii="Poppins" w:eastAsia="Poppins" w:hAnsi="Poppins" w:cs="Poppins"/>
        </w:rPr>
        <w:t xml:space="preserve">Durante los días del </w:t>
      </w:r>
      <w:r w:rsidR="005D1D8E" w:rsidRPr="005D1D8E">
        <w:rPr>
          <w:rFonts w:ascii="Poppins" w:eastAsia="Poppins" w:hAnsi="Poppins" w:cs="Poppins"/>
        </w:rPr>
        <w:t>1</w:t>
      </w:r>
      <w:r w:rsidRPr="005D1D8E">
        <w:rPr>
          <w:rFonts w:ascii="Poppins" w:eastAsia="Poppins" w:hAnsi="Poppins" w:cs="Poppins"/>
        </w:rPr>
        <w:t xml:space="preserve"> al 3</w:t>
      </w:r>
      <w:r w:rsidR="005D1D8E" w:rsidRPr="005D1D8E">
        <w:rPr>
          <w:rFonts w:ascii="Poppins" w:eastAsia="Poppins" w:hAnsi="Poppins" w:cs="Poppins"/>
        </w:rPr>
        <w:t>0</w:t>
      </w:r>
      <w:r w:rsidRPr="005D1D8E">
        <w:rPr>
          <w:rFonts w:ascii="Poppins" w:eastAsia="Poppins" w:hAnsi="Poppins" w:cs="Poppins"/>
        </w:rPr>
        <w:t xml:space="preserve"> de </w:t>
      </w:r>
      <w:r w:rsidR="005D1D8E" w:rsidRPr="005D1D8E">
        <w:rPr>
          <w:rFonts w:ascii="Poppins" w:eastAsia="Poppins" w:hAnsi="Poppins" w:cs="Poppins"/>
        </w:rPr>
        <w:t>junio</w:t>
      </w:r>
      <w:r w:rsidRPr="005D1D8E">
        <w:rPr>
          <w:rFonts w:ascii="Poppins" w:eastAsia="Poppins" w:hAnsi="Poppins" w:cs="Poppins"/>
        </w:rPr>
        <w:t xml:space="preserve"> de 2025, el </w:t>
      </w:r>
      <w:r w:rsidRPr="005D1D8E">
        <w:rPr>
          <w:rFonts w:ascii="Poppins" w:eastAsia="Poppins" w:hAnsi="Poppins" w:cs="Poppins"/>
          <w:b/>
          <w:color w:val="646569"/>
        </w:rPr>
        <w:t>Programa Estaciónate Aquí menos vuelta + lugar</w:t>
      </w:r>
      <w:r w:rsidRPr="005D1D8E">
        <w:rPr>
          <w:rFonts w:ascii="Poppins" w:eastAsia="Poppins" w:hAnsi="Poppins" w:cs="Poppins"/>
        </w:rPr>
        <w:t xml:space="preserve"> de Puebla registró un total de </w:t>
      </w:r>
      <w:r w:rsidR="00450929">
        <w:rPr>
          <w:rFonts w:ascii="Poppins" w:eastAsia="Poppins" w:hAnsi="Poppins" w:cs="Poppins"/>
        </w:rPr>
        <w:t>564,782</w:t>
      </w:r>
      <w:r w:rsidRPr="005D1D8E">
        <w:rPr>
          <w:rFonts w:ascii="Poppins" w:eastAsia="Poppins" w:hAnsi="Poppins" w:cs="Poppins"/>
        </w:rPr>
        <w:t xml:space="preserve"> operaciones.</w:t>
      </w:r>
      <w:r w:rsidR="005D1D8E" w:rsidRPr="005D1D8E">
        <w:rPr>
          <w:rFonts w:ascii="Poppins" w:eastAsia="Poppins" w:hAnsi="Poppins" w:cs="Poppins"/>
          <w:b/>
          <w:color w:val="646569"/>
        </w:rPr>
        <w:t xml:space="preserve"> </w:t>
      </w:r>
    </w:p>
    <w:p w14:paraId="17118BC8" w14:textId="15EB9A47" w:rsidR="008C22B6" w:rsidRDefault="008C22B6" w:rsidP="005D1D8E">
      <w:pPr>
        <w:pStyle w:val="Prrafodelista"/>
        <w:jc w:val="both"/>
        <w:rPr>
          <w:rFonts w:ascii="Poppins" w:eastAsia="Poppins" w:hAnsi="Poppins" w:cs="Poppins"/>
          <w:b/>
          <w:color w:val="646569"/>
        </w:rPr>
      </w:pPr>
    </w:p>
    <w:p w14:paraId="59D8BBA8" w14:textId="00C7AF4A" w:rsidR="005D1D8E" w:rsidRPr="005D1D8E" w:rsidRDefault="00450929" w:rsidP="005D1D8E">
      <w:pPr>
        <w:pStyle w:val="Prrafodelista"/>
        <w:jc w:val="both"/>
        <w:rPr>
          <w:rFonts w:ascii="Poppins" w:eastAsia="Poppins" w:hAnsi="Poppins" w:cs="Poppin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79C5FC3" wp14:editId="1578096E">
            <wp:simplePos x="0" y="0"/>
            <wp:positionH relativeFrom="margin">
              <wp:align>right</wp:align>
            </wp:positionH>
            <wp:positionV relativeFrom="paragraph">
              <wp:posOffset>1592580</wp:posOffset>
            </wp:positionV>
            <wp:extent cx="4800600" cy="2676525"/>
            <wp:effectExtent l="0" t="0" r="0" b="9525"/>
            <wp:wrapSquare wrapText="bothSides"/>
            <wp:docPr id="135801715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8F3C71-4C09-0875-1DBF-176B76B699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25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24"/>
        <w:gridCol w:w="1418"/>
      </w:tblGrid>
      <w:tr w:rsidR="008C22B6" w14:paraId="7710F0B1" w14:textId="77777777">
        <w:trPr>
          <w:trHeight w:val="31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1949"/>
            <w:vAlign w:val="center"/>
          </w:tcPr>
          <w:p w14:paraId="172C47D5" w14:textId="77777777" w:rsidR="008C22B6" w:rsidRDefault="00000000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1949"/>
            <w:vAlign w:val="center"/>
          </w:tcPr>
          <w:p w14:paraId="18CC777F" w14:textId="77777777" w:rsidR="008C22B6" w:rsidRDefault="00000000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Operaciones registradas</w:t>
            </w:r>
          </w:p>
        </w:tc>
      </w:tr>
      <w:tr w:rsidR="005D1D8E" w14:paraId="0509D486" w14:textId="77777777">
        <w:trPr>
          <w:trHeight w:val="26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5FEEA0EC" w14:textId="49958D88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069DB" w14:textId="3979662B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6,495</w:t>
            </w:r>
          </w:p>
        </w:tc>
      </w:tr>
      <w:tr w:rsidR="005D1D8E" w14:paraId="5BA538BE" w14:textId="77777777">
        <w:trPr>
          <w:trHeight w:val="12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52AC39D" w14:textId="785A65EC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F3AF2" w14:textId="28497C65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20,834</w:t>
            </w:r>
          </w:p>
        </w:tc>
      </w:tr>
      <w:tr w:rsidR="005D1D8E" w14:paraId="218E8AC7" w14:textId="77777777">
        <w:trPr>
          <w:trHeight w:val="6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C7EC143" w14:textId="41B8CC50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3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92B4A" w14:textId="001D9BAA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22,206</w:t>
            </w:r>
          </w:p>
        </w:tc>
      </w:tr>
      <w:tr w:rsidR="005D1D8E" w14:paraId="260CE4E8" w14:textId="77777777">
        <w:trPr>
          <w:trHeight w:val="16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746EC669" w14:textId="00924941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4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EAD58" w14:textId="399F136D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22,806</w:t>
            </w:r>
          </w:p>
        </w:tc>
      </w:tr>
      <w:tr w:rsidR="005D1D8E" w14:paraId="26952753" w14:textId="77777777">
        <w:trPr>
          <w:trHeight w:val="19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57B66D40" w14:textId="169FA7E5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5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A0958" w14:textId="2291CF80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22,860</w:t>
            </w:r>
          </w:p>
        </w:tc>
      </w:tr>
      <w:tr w:rsidR="005D1D8E" w14:paraId="1B2D62CA" w14:textId="77777777">
        <w:trPr>
          <w:trHeight w:val="12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43125107" w14:textId="3215F22C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6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B4406" w14:textId="6D925FF2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23,208</w:t>
            </w:r>
          </w:p>
        </w:tc>
      </w:tr>
      <w:tr w:rsidR="005D1D8E" w14:paraId="46435910" w14:textId="77777777">
        <w:trPr>
          <w:trHeight w:val="10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3733933C" w14:textId="1057CCD8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7 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432F2" w14:textId="42A3584D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16,791</w:t>
            </w:r>
          </w:p>
        </w:tc>
      </w:tr>
      <w:tr w:rsidR="005D1D8E" w14:paraId="6F7BC935" w14:textId="77777777">
        <w:trPr>
          <w:trHeight w:val="12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20BC8AEA" w14:textId="06DDA05D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8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9ED26" w14:textId="24792628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7,667</w:t>
            </w:r>
          </w:p>
        </w:tc>
      </w:tr>
      <w:tr w:rsidR="005D1D8E" w14:paraId="43F9879C" w14:textId="77777777">
        <w:trPr>
          <w:trHeight w:val="13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7AE2E093" w14:textId="4C15A7A1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9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E5E03" w14:textId="2AD74032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21,769</w:t>
            </w:r>
          </w:p>
        </w:tc>
      </w:tr>
      <w:tr w:rsidR="005D1D8E" w14:paraId="6A8D4C1A" w14:textId="77777777">
        <w:trPr>
          <w:trHeight w:val="8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56D44283" w14:textId="75CCBA01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0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88970" w14:textId="3FD6FD2C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22,603</w:t>
            </w:r>
          </w:p>
        </w:tc>
      </w:tr>
      <w:tr w:rsidR="005D1D8E" w14:paraId="54FC0F06" w14:textId="77777777">
        <w:trPr>
          <w:trHeight w:val="61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49AD670C" w14:textId="1AB01D5F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71CE4" w14:textId="6C98A4DA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22,719</w:t>
            </w:r>
          </w:p>
        </w:tc>
      </w:tr>
      <w:tr w:rsidR="005D1D8E" w14:paraId="5D381BE5" w14:textId="77777777">
        <w:trPr>
          <w:trHeight w:val="6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4D93BDC" w14:textId="71638400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A4939" w14:textId="111C33BC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22,028</w:t>
            </w:r>
          </w:p>
        </w:tc>
      </w:tr>
      <w:tr w:rsidR="005D1D8E" w14:paraId="7BB71D7B" w14:textId="7777777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4C931AB3" w14:textId="11CBE093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3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41E31" w14:textId="5AD10A1B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23,737</w:t>
            </w:r>
          </w:p>
        </w:tc>
      </w:tr>
      <w:tr w:rsidR="005D1D8E" w14:paraId="78A5419E" w14:textId="77777777">
        <w:trPr>
          <w:trHeight w:val="18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3AF2F62A" w14:textId="55732285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4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A741D" w14:textId="0BBE28FE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15,489</w:t>
            </w:r>
          </w:p>
        </w:tc>
      </w:tr>
      <w:tr w:rsidR="005D1D8E" w14:paraId="7C730340" w14:textId="77777777">
        <w:trPr>
          <w:trHeight w:val="6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76D3365E" w14:textId="3D002E38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5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AA9D" w14:textId="77342F82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7,539</w:t>
            </w:r>
          </w:p>
        </w:tc>
      </w:tr>
      <w:tr w:rsidR="005D1D8E" w14:paraId="067FB469" w14:textId="77777777">
        <w:trPr>
          <w:trHeight w:val="23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350B39F" w14:textId="4AF9F562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6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7C0E4" w14:textId="76DAEF16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19,930</w:t>
            </w:r>
          </w:p>
        </w:tc>
      </w:tr>
      <w:tr w:rsidR="005D1D8E" w14:paraId="1992AEF1" w14:textId="77777777">
        <w:trPr>
          <w:trHeight w:val="18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C38E1DB" w14:textId="72477EAD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7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D73DC" w14:textId="1E75CBF3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22,178</w:t>
            </w:r>
          </w:p>
        </w:tc>
      </w:tr>
      <w:tr w:rsidR="005D1D8E" w14:paraId="3A584B6E" w14:textId="77777777">
        <w:trPr>
          <w:trHeight w:val="13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2B4E1C3C" w14:textId="6D4CC3F8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8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DE49D" w14:textId="1D26443A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21,739</w:t>
            </w:r>
          </w:p>
        </w:tc>
      </w:tr>
      <w:tr w:rsidR="005D1D8E" w14:paraId="588F9102" w14:textId="77777777">
        <w:trPr>
          <w:trHeight w:val="15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852801E" w14:textId="3506FCF4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9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9F1D7" w14:textId="001DCC18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20,677</w:t>
            </w:r>
          </w:p>
        </w:tc>
      </w:tr>
      <w:tr w:rsidR="005D1D8E" w14:paraId="392C209D" w14:textId="77777777">
        <w:trPr>
          <w:trHeight w:val="19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16BAD3A5" w14:textId="28F3E037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20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61339" w14:textId="247A4CA9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22,750</w:t>
            </w:r>
          </w:p>
        </w:tc>
      </w:tr>
      <w:tr w:rsidR="005D1D8E" w14:paraId="01A49127" w14:textId="77777777">
        <w:trPr>
          <w:trHeight w:val="12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CEBF5A2" w14:textId="2CBEA29E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21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B3672" w14:textId="42CC1327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16,263</w:t>
            </w:r>
          </w:p>
        </w:tc>
      </w:tr>
      <w:tr w:rsidR="005D1D8E" w14:paraId="10D21BEB" w14:textId="77777777">
        <w:trPr>
          <w:trHeight w:val="7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21614190" w14:textId="2723A903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22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CF43A" w14:textId="7FB6D3B6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7,280</w:t>
            </w:r>
          </w:p>
        </w:tc>
      </w:tr>
      <w:tr w:rsidR="005D1D8E" w14:paraId="70E7C2B6" w14:textId="77777777">
        <w:trPr>
          <w:trHeight w:val="10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6785C319" w14:textId="46530CEE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23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A8B89" w14:textId="1D7D367A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20,237</w:t>
            </w:r>
          </w:p>
        </w:tc>
      </w:tr>
      <w:tr w:rsidR="005D1D8E" w14:paraId="7ED45D9C" w14:textId="77777777">
        <w:trPr>
          <w:trHeight w:val="11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0625A5F3" w14:textId="6181F44F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24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C090E" w14:textId="723D88DF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22,252</w:t>
            </w:r>
          </w:p>
        </w:tc>
      </w:tr>
      <w:tr w:rsidR="005D1D8E" w14:paraId="27DBC4E0" w14:textId="77777777">
        <w:trPr>
          <w:trHeight w:val="7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34182FDF" w14:textId="06B35C07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25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13DC7" w14:textId="75412586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20,869</w:t>
            </w:r>
          </w:p>
        </w:tc>
      </w:tr>
      <w:tr w:rsidR="005D1D8E" w14:paraId="5350F943" w14:textId="77777777">
        <w:trPr>
          <w:trHeight w:val="16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351C8717" w14:textId="67E5010D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26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73C4C" w14:textId="1ED94C82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23,305</w:t>
            </w:r>
          </w:p>
        </w:tc>
      </w:tr>
      <w:tr w:rsidR="005D1D8E" w14:paraId="2B89970D" w14:textId="77777777" w:rsidTr="00F92783">
        <w:trPr>
          <w:trHeight w:val="10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4776E62" w14:textId="61201F79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27</w:t>
            </w:r>
            <w:r w:rsidRPr="00A71378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286C8" w14:textId="1992A877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21,802</w:t>
            </w:r>
          </w:p>
        </w:tc>
      </w:tr>
      <w:tr w:rsidR="005D1D8E" w14:paraId="59A7431D" w14:textId="77777777">
        <w:trPr>
          <w:trHeight w:val="20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587492E1" w14:textId="65F8B680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28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3B4AF" w14:textId="32FE7A80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16,372</w:t>
            </w:r>
          </w:p>
        </w:tc>
      </w:tr>
      <w:tr w:rsidR="005D1D8E" w14:paraId="5208B324" w14:textId="77777777">
        <w:trPr>
          <w:trHeight w:val="15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00C68974" w14:textId="1741E91A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29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3D96B" w14:textId="24CFC42C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7,365</w:t>
            </w:r>
          </w:p>
        </w:tc>
      </w:tr>
      <w:tr w:rsidR="005D1D8E" w14:paraId="51C72F0F" w14:textId="77777777">
        <w:trPr>
          <w:trHeight w:val="8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14:paraId="32CD4625" w14:textId="13B0DCAA" w:rsid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30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de junio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8B9A9" w14:textId="551A8369" w:rsidR="005D1D8E" w:rsidRPr="005D1D8E" w:rsidRDefault="005D1D8E" w:rsidP="005D1D8E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5D1D8E">
              <w:rPr>
                <w:rFonts w:ascii="Poppins" w:hAnsi="Poppins" w:cs="Poppins"/>
                <w:color w:val="000000"/>
                <w:sz w:val="16"/>
                <w:szCs w:val="16"/>
              </w:rPr>
              <w:t>23,012</w:t>
            </w:r>
          </w:p>
        </w:tc>
      </w:tr>
    </w:tbl>
    <w:p w14:paraId="616521CC" w14:textId="77777777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7FCE76A8" w14:textId="77777777" w:rsidR="008C22B6" w:rsidRDefault="00000000">
      <w:pPr>
        <w:rPr>
          <w:rFonts w:ascii="Poppins" w:eastAsia="Poppins" w:hAnsi="Poppins" w:cs="Poppins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389D7DB1" wp14:editId="0CEBB6C9">
            <wp:simplePos x="0" y="0"/>
            <wp:positionH relativeFrom="column">
              <wp:posOffset>-601344</wp:posOffset>
            </wp:positionH>
            <wp:positionV relativeFrom="paragraph">
              <wp:posOffset>-485139</wp:posOffset>
            </wp:positionV>
            <wp:extent cx="7753350" cy="9923145"/>
            <wp:effectExtent l="0" t="0" r="0" b="0"/>
            <wp:wrapNone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2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AB0C49" w14:textId="77777777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73030CBB" w14:textId="77777777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570C5552" w14:textId="77777777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0F322081" w14:textId="77777777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1115B60E" w14:textId="06D05774" w:rsidR="008C22B6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Más del 92 % de los usuarios se concentraron en estancias de 1 a 3 horas, destacando la de 1 hora como la más frecuente con </w:t>
      </w:r>
      <w:r w:rsidR="0077363B">
        <w:rPr>
          <w:rFonts w:ascii="Poppins" w:eastAsia="Poppins" w:hAnsi="Poppins" w:cs="Poppins"/>
        </w:rPr>
        <w:t>244,961</w:t>
      </w:r>
      <w:r>
        <w:rPr>
          <w:rFonts w:ascii="Poppins" w:eastAsia="Poppins" w:hAnsi="Poppins" w:cs="Poppins"/>
        </w:rPr>
        <w:t xml:space="preserve"> registros.</w:t>
      </w:r>
    </w:p>
    <w:p w14:paraId="08F5EB9D" w14:textId="35AA446F" w:rsidR="008C22B6" w:rsidRDefault="00450929">
      <w:pPr>
        <w:rPr>
          <w:rFonts w:ascii="Poppins" w:eastAsia="Poppins" w:hAnsi="Poppins" w:cs="Poppi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7B501" wp14:editId="701447A9">
                <wp:simplePos x="0" y="0"/>
                <wp:positionH relativeFrom="page">
                  <wp:posOffset>3981450</wp:posOffset>
                </wp:positionH>
                <wp:positionV relativeFrom="paragraph">
                  <wp:posOffset>2952115</wp:posOffset>
                </wp:positionV>
                <wp:extent cx="504825" cy="304800"/>
                <wp:effectExtent l="0" t="0" r="9525" b="0"/>
                <wp:wrapNone/>
                <wp:docPr id="154775778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DF55B" w14:textId="314BE8C2" w:rsidR="0014014C" w:rsidRPr="0014014C" w:rsidRDefault="0014014C" w:rsidP="0014014C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646569"/>
                                <w:sz w:val="24"/>
                                <w:szCs w:val="24"/>
                              </w:rPr>
                            </w:pP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646569"/>
                                <w:sz w:val="24"/>
                                <w:szCs w:val="24"/>
                              </w:rPr>
                              <w:t>2</w:t>
                            </w: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646569"/>
                                <w:sz w:val="24"/>
                                <w:szCs w:val="24"/>
                              </w:rPr>
                              <w:t>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B50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13.5pt;margin-top:232.45pt;width:39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" fillcolor="white [3201]" stroked="f" strokeweight=".5pt">
                <v:textbox>
                  <w:txbxContent>
                    <w:p w14:paraId="59FDF55B" w14:textId="314BE8C2" w:rsidR="0014014C" w:rsidRPr="0014014C" w:rsidRDefault="0014014C" w:rsidP="0014014C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646569"/>
                          <w:sz w:val="24"/>
                          <w:szCs w:val="24"/>
                        </w:rPr>
                      </w:pP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646569"/>
                          <w:sz w:val="24"/>
                          <w:szCs w:val="24"/>
                        </w:rPr>
                        <w:t>2</w:t>
                      </w: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646569"/>
                          <w:sz w:val="24"/>
                          <w:szCs w:val="24"/>
                        </w:rPr>
                        <w:t>1%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01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C3F7B" wp14:editId="75FA1C42">
                <wp:simplePos x="0" y="0"/>
                <wp:positionH relativeFrom="page">
                  <wp:posOffset>5943600</wp:posOffset>
                </wp:positionH>
                <wp:positionV relativeFrom="paragraph">
                  <wp:posOffset>2066290</wp:posOffset>
                </wp:positionV>
                <wp:extent cx="561975" cy="390525"/>
                <wp:effectExtent l="0" t="0" r="9525" b="9525"/>
                <wp:wrapNone/>
                <wp:docPr id="131459919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94972" w14:textId="461C67F4" w:rsidR="0014014C" w:rsidRPr="0014014C" w:rsidRDefault="0014014C" w:rsidP="0014014C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</w:pP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  <w:t>44</w:t>
                            </w: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3F7B" id="_x0000_s1027" type="#_x0000_t202" style="position:absolute;margin-left:468pt;margin-top:162.7pt;width:44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RQLwIAAFoEAAAOAAAAZHJzL2Uyb0RvYy54bWysVE1v2zAMvQ/YfxB0X+ykcboY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" fillcolor="white [3201]" stroked="f" strokeweight=".5pt">
                <v:textbox>
                  <w:txbxContent>
                    <w:p w14:paraId="1D294972" w14:textId="461C67F4" w:rsidR="0014014C" w:rsidRPr="0014014C" w:rsidRDefault="0014014C" w:rsidP="0014014C">
                      <w:pPr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</w:pP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  <w:t>44</w:t>
                      </w: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01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9080A" wp14:editId="120CB7A8">
                <wp:simplePos x="0" y="0"/>
                <wp:positionH relativeFrom="page">
                  <wp:posOffset>3600450</wp:posOffset>
                </wp:positionH>
                <wp:positionV relativeFrom="paragraph">
                  <wp:posOffset>2037715</wp:posOffset>
                </wp:positionV>
                <wp:extent cx="485775" cy="361950"/>
                <wp:effectExtent l="0" t="0" r="9525" b="0"/>
                <wp:wrapNone/>
                <wp:docPr id="81609884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68857" w14:textId="0909D74B" w:rsidR="0014014C" w:rsidRPr="0014014C" w:rsidRDefault="0014014C" w:rsidP="0014014C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42514E"/>
                                <w:sz w:val="24"/>
                                <w:szCs w:val="24"/>
                              </w:rPr>
                            </w:pP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42514E"/>
                                <w:sz w:val="24"/>
                                <w:szCs w:val="24"/>
                              </w:rPr>
                              <w:t>31%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080A" id="_x0000_s1028" type="#_x0000_t202" style="position:absolute;margin-left:283.5pt;margin-top:160.45pt;width:38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O9MAIAAFo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" fillcolor="white [3201]" stroked="f" strokeweight=".5pt">
                <v:textbox>
                  <w:txbxContent>
                    <w:p w14:paraId="1F168857" w14:textId="0909D74B" w:rsidR="0014014C" w:rsidRPr="0014014C" w:rsidRDefault="0014014C" w:rsidP="0014014C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42514E"/>
                          <w:sz w:val="24"/>
                          <w:szCs w:val="24"/>
                        </w:rPr>
                      </w:pP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42514E"/>
                          <w:sz w:val="24"/>
                          <w:szCs w:val="24"/>
                        </w:rPr>
                        <w:t>31%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63B">
        <w:rPr>
          <w:noProof/>
        </w:rPr>
        <w:drawing>
          <wp:anchor distT="0" distB="0" distL="114300" distR="114300" simplePos="0" relativeHeight="251657215" behindDoc="0" locked="0" layoutInCell="1" allowOverlap="1" wp14:anchorId="4D7CFEED" wp14:editId="4AD6A07C">
            <wp:simplePos x="0" y="0"/>
            <wp:positionH relativeFrom="margin">
              <wp:align>right</wp:align>
            </wp:positionH>
            <wp:positionV relativeFrom="paragraph">
              <wp:posOffset>847090</wp:posOffset>
            </wp:positionV>
            <wp:extent cx="4572000" cy="2743200"/>
            <wp:effectExtent l="0" t="0" r="0" b="0"/>
            <wp:wrapSquare wrapText="bothSides"/>
            <wp:docPr id="189002342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8EDAB49-2EF6-A159-A688-6279978DF3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63B">
        <w:rPr>
          <w:noProof/>
        </w:rPr>
        <w:t xml:space="preserve"> </w:t>
      </w:r>
      <w:r w:rsidR="00FE0C59">
        <w:rPr>
          <w:noProof/>
        </w:rPr>
        <w:drawing>
          <wp:anchor distT="0" distB="0" distL="114300" distR="114300" simplePos="0" relativeHeight="251665408" behindDoc="0" locked="0" layoutInCell="1" hidden="0" allowOverlap="1" wp14:anchorId="2EDE3AC8" wp14:editId="52F9DBF7">
            <wp:simplePos x="0" y="0"/>
            <wp:positionH relativeFrom="column">
              <wp:posOffset>4766310</wp:posOffset>
            </wp:positionH>
            <wp:positionV relativeFrom="paragraph">
              <wp:posOffset>2142490</wp:posOffset>
            </wp:positionV>
            <wp:extent cx="222010" cy="111005"/>
            <wp:effectExtent l="0" t="0" r="0" b="0"/>
            <wp:wrapNone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010" cy="11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E0C59">
        <w:rPr>
          <w:noProof/>
        </w:rPr>
        <w:drawing>
          <wp:anchor distT="0" distB="0" distL="114300" distR="114300" simplePos="0" relativeHeight="251666432" behindDoc="0" locked="0" layoutInCell="1" hidden="0" allowOverlap="1" wp14:anchorId="73E91EB1" wp14:editId="7B0CE050">
            <wp:simplePos x="0" y="0"/>
            <wp:positionH relativeFrom="column">
              <wp:posOffset>4155440</wp:posOffset>
            </wp:positionH>
            <wp:positionV relativeFrom="paragraph">
              <wp:posOffset>2792730</wp:posOffset>
            </wp:positionV>
            <wp:extent cx="318208" cy="104727"/>
            <wp:effectExtent l="0" t="0" r="0" b="0"/>
            <wp:wrapNone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08" cy="104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E0C59">
        <w:rPr>
          <w:noProof/>
        </w:rPr>
        <w:drawing>
          <wp:anchor distT="0" distB="0" distL="114300" distR="114300" simplePos="0" relativeHeight="251667456" behindDoc="0" locked="0" layoutInCell="1" hidden="0" allowOverlap="1" wp14:anchorId="53387D82" wp14:editId="72DEE4B2">
            <wp:simplePos x="0" y="0"/>
            <wp:positionH relativeFrom="column">
              <wp:posOffset>3816985</wp:posOffset>
            </wp:positionH>
            <wp:positionV relativeFrom="paragraph">
              <wp:posOffset>2123440</wp:posOffset>
            </wp:positionV>
            <wp:extent cx="338667" cy="11430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667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29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0"/>
        <w:gridCol w:w="1417"/>
      </w:tblGrid>
      <w:tr w:rsidR="008C22B6" w14:paraId="6517B340" w14:textId="77777777">
        <w:trPr>
          <w:trHeight w:val="31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1947"/>
            <w:vAlign w:val="center"/>
          </w:tcPr>
          <w:p w14:paraId="5D5CA62C" w14:textId="77777777" w:rsidR="008C22B6" w:rsidRDefault="00000000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Tiempo de estancia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1947"/>
            <w:vAlign w:val="center"/>
          </w:tcPr>
          <w:p w14:paraId="465FD268" w14:textId="77777777" w:rsidR="008C22B6" w:rsidRDefault="00000000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Operaciones</w:t>
            </w:r>
          </w:p>
        </w:tc>
      </w:tr>
      <w:tr w:rsidR="0077363B" w14:paraId="325E7279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4856D" w14:textId="6788F8FE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00:15:00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F8502" w14:textId="7FEE61AC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2,816</w:t>
            </w:r>
          </w:p>
        </w:tc>
      </w:tr>
      <w:tr w:rsidR="0077363B" w14:paraId="17AC8BB9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A5024" w14:textId="0A2B944F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01:00:00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15A28" w14:textId="2CACDDBF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244,961</w:t>
            </w:r>
          </w:p>
        </w:tc>
      </w:tr>
      <w:tr w:rsidR="0077363B" w14:paraId="5450CB1B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8EDDB" w14:textId="31E5F775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02:00:00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9C67F" w14:textId="34351AAE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115,192</w:t>
            </w:r>
          </w:p>
        </w:tc>
      </w:tr>
      <w:tr w:rsidR="0077363B" w14:paraId="6AEA3E4D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CA3E6" w14:textId="534AB52D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03:00:00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88745" w14:textId="72225712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172,732</w:t>
            </w:r>
          </w:p>
        </w:tc>
      </w:tr>
      <w:tr w:rsidR="0077363B" w14:paraId="15556D5D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500D1" w14:textId="253DBAFA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04:00:00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D1AAF" w14:textId="094FE7FE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11,825</w:t>
            </w:r>
          </w:p>
        </w:tc>
      </w:tr>
      <w:tr w:rsidR="0077363B" w14:paraId="5CC11595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14EB2" w14:textId="2E2112E9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05:00:00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4C833" w14:textId="22A1DEEB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7,653</w:t>
            </w:r>
          </w:p>
        </w:tc>
      </w:tr>
      <w:tr w:rsidR="0077363B" w14:paraId="30A03E18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5D2C9" w14:textId="30BAA683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06:00:00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46B2C" w14:textId="10383C8C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4,306</w:t>
            </w:r>
          </w:p>
        </w:tc>
      </w:tr>
      <w:tr w:rsidR="0077363B" w14:paraId="51D65507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AE0A9" w14:textId="78FC39AA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07:00:00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960E1" w14:textId="66BE61E0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2,031</w:t>
            </w:r>
          </w:p>
        </w:tc>
      </w:tr>
      <w:tr w:rsidR="0077363B" w14:paraId="1C81B63D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8DDB6" w14:textId="7C5A590E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08:00:00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E65BB" w14:textId="6AE91EE3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1,787</w:t>
            </w:r>
          </w:p>
        </w:tc>
      </w:tr>
      <w:tr w:rsidR="0077363B" w14:paraId="1854CEBE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90D04" w14:textId="6077FC87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09:00:00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5178A" w14:textId="3B2BB912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785</w:t>
            </w:r>
          </w:p>
        </w:tc>
      </w:tr>
      <w:tr w:rsidR="0077363B" w14:paraId="65E69BB7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C1F0D" w14:textId="7FDD55A7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10:00:00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FE8E7" w14:textId="52AABBEF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457</w:t>
            </w:r>
          </w:p>
        </w:tc>
      </w:tr>
      <w:tr w:rsidR="0077363B" w14:paraId="0F745129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0A55B" w14:textId="2DC18537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11:00:00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477C9" w14:textId="1A2E544B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126</w:t>
            </w:r>
          </w:p>
        </w:tc>
      </w:tr>
      <w:tr w:rsidR="0077363B" w14:paraId="03D89E2F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A3E06" w14:textId="6E6BB40D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12:00:00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A6BDC" w14:textId="25E842EC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63</w:t>
            </w:r>
          </w:p>
        </w:tc>
      </w:tr>
      <w:tr w:rsidR="0077363B" w14:paraId="564C551F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91A96" w14:textId="19B67651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13:00:00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B819" w14:textId="12AD2FD8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25</w:t>
            </w:r>
          </w:p>
        </w:tc>
      </w:tr>
      <w:tr w:rsidR="0077363B" w14:paraId="18CF94FC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A6F63" w14:textId="410851FE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14:00:00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FFCBD" w14:textId="2D75A726" w:rsidR="0077363B" w:rsidRPr="0077363B" w:rsidRDefault="0077363B" w:rsidP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363B">
              <w:rPr>
                <w:rFonts w:ascii="Poppins" w:hAnsi="Poppins" w:cs="Poppins"/>
                <w:color w:val="000000"/>
                <w:sz w:val="16"/>
                <w:szCs w:val="16"/>
              </w:rPr>
              <w:t>21</w:t>
            </w:r>
          </w:p>
        </w:tc>
      </w:tr>
      <w:tr w:rsidR="008C22B6" w14:paraId="10935611" w14:textId="77777777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2514E"/>
            <w:vAlign w:val="center"/>
          </w:tcPr>
          <w:p w14:paraId="6E935578" w14:textId="77777777" w:rsidR="008C22B6" w:rsidRDefault="00000000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2514E"/>
            <w:vAlign w:val="center"/>
          </w:tcPr>
          <w:p w14:paraId="2542D934" w14:textId="1647F570" w:rsidR="008C22B6" w:rsidRDefault="0077363B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564,780</w:t>
            </w:r>
          </w:p>
        </w:tc>
      </w:tr>
    </w:tbl>
    <w:p w14:paraId="7F598A29" w14:textId="77777777" w:rsidR="008C22B6" w:rsidRDefault="008C22B6">
      <w:pPr>
        <w:rPr>
          <w:rFonts w:ascii="Poppins" w:eastAsia="Poppins" w:hAnsi="Poppins" w:cs="Poppins"/>
        </w:rPr>
      </w:pPr>
    </w:p>
    <w:p w14:paraId="29164BBE" w14:textId="77777777" w:rsidR="008C22B6" w:rsidRDefault="008C22B6">
      <w:pPr>
        <w:rPr>
          <w:rFonts w:ascii="Poppins" w:eastAsia="Poppins" w:hAnsi="Poppins" w:cs="Poppins"/>
        </w:rPr>
      </w:pPr>
    </w:p>
    <w:p w14:paraId="576493CF" w14:textId="77777777" w:rsidR="008C22B6" w:rsidRDefault="00000000">
      <w:pPr>
        <w:jc w:val="center"/>
        <w:rPr>
          <w:rFonts w:ascii="Poppins" w:eastAsia="Poppins" w:hAnsi="Poppins" w:cs="Poppins"/>
          <w:b/>
          <w:color w:val="42514E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8480" behindDoc="1" locked="0" layoutInCell="1" hidden="0" allowOverlap="1" wp14:anchorId="140361D7" wp14:editId="60CD1E77">
            <wp:simplePos x="0" y="0"/>
            <wp:positionH relativeFrom="column">
              <wp:posOffset>759460</wp:posOffset>
            </wp:positionH>
            <wp:positionV relativeFrom="paragraph">
              <wp:posOffset>215900</wp:posOffset>
            </wp:positionV>
            <wp:extent cx="356235" cy="679450"/>
            <wp:effectExtent l="0" t="0" r="0" b="0"/>
            <wp:wrapNone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hidden="0" allowOverlap="1" wp14:anchorId="38169F43" wp14:editId="56E8939F">
            <wp:simplePos x="0" y="0"/>
            <wp:positionH relativeFrom="column">
              <wp:posOffset>5474335</wp:posOffset>
            </wp:positionH>
            <wp:positionV relativeFrom="paragraph">
              <wp:posOffset>187325</wp:posOffset>
            </wp:positionV>
            <wp:extent cx="499873" cy="661417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73" cy="661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875998" w14:textId="77777777" w:rsidR="008C22B6" w:rsidRDefault="008C22B6">
      <w:pPr>
        <w:jc w:val="center"/>
        <w:rPr>
          <w:rFonts w:ascii="Poppins" w:eastAsia="Poppins" w:hAnsi="Poppins" w:cs="Poppins"/>
          <w:b/>
          <w:color w:val="42514E"/>
          <w:sz w:val="24"/>
          <w:szCs w:val="24"/>
        </w:rPr>
      </w:pPr>
    </w:p>
    <w:p w14:paraId="0B84FD8E" w14:textId="20FCF825" w:rsidR="008C22B6" w:rsidRDefault="00000000">
      <w:pPr>
        <w:jc w:val="center"/>
        <w:rPr>
          <w:rFonts w:ascii="Poppins" w:eastAsia="Poppins" w:hAnsi="Poppins" w:cs="Poppins"/>
          <w:b/>
          <w:color w:val="42514E"/>
          <w:sz w:val="24"/>
          <w:szCs w:val="24"/>
        </w:rPr>
      </w:pP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Ingresos de </w:t>
      </w:r>
      <w:r w:rsidR="0077363B">
        <w:rPr>
          <w:rFonts w:ascii="Poppins" w:eastAsia="Poppins" w:hAnsi="Poppins" w:cs="Poppins"/>
          <w:b/>
          <w:color w:val="42514E"/>
          <w:sz w:val="24"/>
          <w:szCs w:val="24"/>
        </w:rPr>
        <w:t>1</w:t>
      </w: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 al 3</w:t>
      </w:r>
      <w:r w:rsidR="0077363B">
        <w:rPr>
          <w:rFonts w:ascii="Poppins" w:eastAsia="Poppins" w:hAnsi="Poppins" w:cs="Poppins"/>
          <w:b/>
          <w:color w:val="42514E"/>
          <w:sz w:val="24"/>
          <w:szCs w:val="24"/>
        </w:rPr>
        <w:t>0</w:t>
      </w: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 de </w:t>
      </w:r>
      <w:proofErr w:type="gramStart"/>
      <w:r w:rsidR="0077363B">
        <w:rPr>
          <w:rFonts w:ascii="Poppins" w:eastAsia="Poppins" w:hAnsi="Poppins" w:cs="Poppins"/>
          <w:b/>
          <w:color w:val="42514E"/>
          <w:sz w:val="24"/>
          <w:szCs w:val="24"/>
        </w:rPr>
        <w:t>Junio</w:t>
      </w:r>
      <w:proofErr w:type="gramEnd"/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 de 2025</w:t>
      </w:r>
    </w:p>
    <w:p w14:paraId="07FFE231" w14:textId="16F3B9D8" w:rsidR="008C22B6" w:rsidRDefault="00000000">
      <w:pPr>
        <w:rPr>
          <w:rFonts w:ascii="Poppins" w:eastAsia="Poppins" w:hAnsi="Poppins" w:cs="Poppins"/>
          <w:b/>
          <w:color w:val="646569"/>
          <w:sz w:val="24"/>
          <w:szCs w:val="24"/>
        </w:rPr>
      </w:pPr>
      <w:r>
        <w:rPr>
          <w:rFonts w:ascii="Poppins" w:eastAsia="Poppins" w:hAnsi="Poppins" w:cs="Poppins"/>
          <w:b/>
          <w:color w:val="871947"/>
          <w:sz w:val="24"/>
          <w:szCs w:val="24"/>
        </w:rPr>
        <w:t>Monto por registro:</w:t>
      </w:r>
      <w:r>
        <w:rPr>
          <w:rFonts w:ascii="Poppins" w:eastAsia="Poppins" w:hAnsi="Poppins" w:cs="Poppins"/>
          <w:color w:val="871947"/>
          <w:sz w:val="24"/>
          <w:szCs w:val="24"/>
        </w:rPr>
        <w:t xml:space="preserve"> 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$ </w:t>
      </w:r>
      <w:r w:rsidR="0077363B">
        <w:rPr>
          <w:rFonts w:ascii="Poppins" w:eastAsia="Poppins" w:hAnsi="Poppins" w:cs="Poppins"/>
          <w:b/>
          <w:color w:val="646569"/>
          <w:sz w:val="24"/>
          <w:szCs w:val="24"/>
        </w:rPr>
        <w:t>1,377,402.50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                 </w:t>
      </w:r>
      <w:r w:rsidR="0014014C">
        <w:rPr>
          <w:rFonts w:ascii="Poppins" w:eastAsia="Poppins" w:hAnsi="Poppins" w:cs="Poppins"/>
          <w:b/>
          <w:color w:val="646569"/>
          <w:sz w:val="24"/>
          <w:szCs w:val="24"/>
        </w:rPr>
        <w:t xml:space="preserve">                    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   </w:t>
      </w:r>
      <w:r>
        <w:rPr>
          <w:rFonts w:ascii="Poppins" w:eastAsia="Poppins" w:hAnsi="Poppins" w:cs="Poppins"/>
          <w:b/>
          <w:color w:val="871947"/>
          <w:sz w:val="24"/>
          <w:szCs w:val="24"/>
        </w:rPr>
        <w:t xml:space="preserve">Monto por sanciones: 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$ </w:t>
      </w:r>
      <w:r w:rsidR="0077363B">
        <w:rPr>
          <w:rFonts w:ascii="Poppins" w:eastAsia="Poppins" w:hAnsi="Poppins" w:cs="Poppins"/>
          <w:b/>
          <w:color w:val="646569"/>
          <w:sz w:val="24"/>
          <w:szCs w:val="24"/>
        </w:rPr>
        <w:t>2,166,517.50</w:t>
      </w:r>
    </w:p>
    <w:p w14:paraId="7E952EB7" w14:textId="77777777" w:rsidR="008C22B6" w:rsidRDefault="00000000">
      <w:pPr>
        <w:jc w:val="center"/>
        <w:rPr>
          <w:rFonts w:ascii="Poppins" w:eastAsia="Poppins" w:hAnsi="Poppins" w:cs="Poppins"/>
          <w:color w:val="646569"/>
          <w:sz w:val="16"/>
          <w:szCs w:val="16"/>
        </w:rPr>
      </w:pPr>
      <w:r>
        <w:rPr>
          <w:rFonts w:ascii="Poppins" w:eastAsia="Poppins" w:hAnsi="Poppins" w:cs="Poppins"/>
          <w:color w:val="646569"/>
          <w:sz w:val="16"/>
          <w:szCs w:val="16"/>
        </w:rPr>
        <w:t>*Fuente de ingresos Tesorería Municipal</w:t>
      </w:r>
    </w:p>
    <w:p w14:paraId="3C2E162C" w14:textId="77777777" w:rsidR="008C22B6" w:rsidRDefault="008C22B6">
      <w:pPr>
        <w:jc w:val="center"/>
        <w:rPr>
          <w:rFonts w:ascii="Poppins" w:eastAsia="Poppins" w:hAnsi="Poppins" w:cs="Poppins"/>
          <w:color w:val="646569"/>
          <w:sz w:val="16"/>
          <w:szCs w:val="16"/>
        </w:rPr>
      </w:pPr>
    </w:p>
    <w:p w14:paraId="4F155AD8" w14:textId="77777777" w:rsidR="008C22B6" w:rsidRDefault="008C22B6">
      <w:pPr>
        <w:rPr>
          <w:rFonts w:ascii="Poppins" w:eastAsia="Poppins" w:hAnsi="Poppins" w:cs="Poppins"/>
          <w:b/>
          <w:color w:val="646569"/>
          <w:sz w:val="24"/>
          <w:szCs w:val="24"/>
        </w:rPr>
      </w:pPr>
    </w:p>
    <w:sectPr w:rsidR="008C22B6">
      <w:pgSz w:w="12240" w:h="15840"/>
      <w:pgMar w:top="964" w:right="720" w:bottom="720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02E8"/>
    <w:multiLevelType w:val="multilevel"/>
    <w:tmpl w:val="6986D70E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  <w:color w:val="871947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B21539"/>
    <w:multiLevelType w:val="hybridMultilevel"/>
    <w:tmpl w:val="0D4C8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96950">
    <w:abstractNumId w:val="0"/>
  </w:num>
  <w:num w:numId="2" w16cid:durableId="40599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B6"/>
    <w:rsid w:val="0014014C"/>
    <w:rsid w:val="00450929"/>
    <w:rsid w:val="004721F6"/>
    <w:rsid w:val="005D1D8E"/>
    <w:rsid w:val="00767E1F"/>
    <w:rsid w:val="0077363B"/>
    <w:rsid w:val="008C22B6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6F1F"/>
  <w15:docId w15:val="{0A1FEC10-E022-4465-9562-EA15F2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5D1D8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graf%20resum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graf%20resume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oppins" panose="00000500000000000000" pitchFamily="2" charset="0"/>
                <a:cs typeface="Poppins" panose="00000500000000000000" pitchFamily="2" charset="0"/>
              </a:rPr>
              <a:t>Operaciones registradas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Operaciones registradas</c:v>
                </c:pt>
              </c:strCache>
            </c:strRef>
          </c:tx>
          <c:spPr>
            <a:solidFill>
              <a:srgbClr val="871947"/>
            </a:solidFill>
            <a:ln>
              <a:noFill/>
            </a:ln>
            <a:effectLst/>
          </c:spPr>
          <c:invertIfNegative val="0"/>
          <c:cat>
            <c:numRef>
              <c:f>Hoja1!$A$2:$A$31</c:f>
              <c:numCache>
                <c:formatCode>m/d/yyyy</c:formatCode>
                <c:ptCount val="30"/>
                <c:pt idx="0">
                  <c:v>45809</c:v>
                </c:pt>
                <c:pt idx="1">
                  <c:v>45810</c:v>
                </c:pt>
                <c:pt idx="2">
                  <c:v>45811</c:v>
                </c:pt>
                <c:pt idx="3">
                  <c:v>45812</c:v>
                </c:pt>
                <c:pt idx="4">
                  <c:v>45813</c:v>
                </c:pt>
                <c:pt idx="5">
                  <c:v>45814</c:v>
                </c:pt>
                <c:pt idx="6">
                  <c:v>45815</c:v>
                </c:pt>
                <c:pt idx="7">
                  <c:v>45816</c:v>
                </c:pt>
                <c:pt idx="8">
                  <c:v>45817</c:v>
                </c:pt>
                <c:pt idx="9">
                  <c:v>45818</c:v>
                </c:pt>
                <c:pt idx="10">
                  <c:v>45819</c:v>
                </c:pt>
                <c:pt idx="11">
                  <c:v>45820</c:v>
                </c:pt>
                <c:pt idx="12">
                  <c:v>45821</c:v>
                </c:pt>
                <c:pt idx="13">
                  <c:v>45822</c:v>
                </c:pt>
                <c:pt idx="14">
                  <c:v>45823</c:v>
                </c:pt>
                <c:pt idx="15">
                  <c:v>45824</c:v>
                </c:pt>
                <c:pt idx="16">
                  <c:v>45825</c:v>
                </c:pt>
                <c:pt idx="17">
                  <c:v>45826</c:v>
                </c:pt>
                <c:pt idx="18">
                  <c:v>45827</c:v>
                </c:pt>
                <c:pt idx="19">
                  <c:v>45828</c:v>
                </c:pt>
                <c:pt idx="20">
                  <c:v>45829</c:v>
                </c:pt>
                <c:pt idx="21">
                  <c:v>45830</c:v>
                </c:pt>
                <c:pt idx="22">
                  <c:v>45831</c:v>
                </c:pt>
                <c:pt idx="23">
                  <c:v>45832</c:v>
                </c:pt>
                <c:pt idx="24">
                  <c:v>45833</c:v>
                </c:pt>
                <c:pt idx="25">
                  <c:v>45834</c:v>
                </c:pt>
                <c:pt idx="26">
                  <c:v>45835</c:v>
                </c:pt>
                <c:pt idx="27">
                  <c:v>45836</c:v>
                </c:pt>
                <c:pt idx="28">
                  <c:v>45837</c:v>
                </c:pt>
                <c:pt idx="29">
                  <c:v>45838</c:v>
                </c:pt>
              </c:numCache>
            </c:numRef>
          </c:cat>
          <c:val>
            <c:numRef>
              <c:f>Hoja1!$B$2:$B$31</c:f>
              <c:numCache>
                <c:formatCode>#,##0</c:formatCode>
                <c:ptCount val="30"/>
                <c:pt idx="0">
                  <c:v>6495</c:v>
                </c:pt>
                <c:pt idx="1">
                  <c:v>20834</c:v>
                </c:pt>
                <c:pt idx="2">
                  <c:v>22206</c:v>
                </c:pt>
                <c:pt idx="3">
                  <c:v>22806</c:v>
                </c:pt>
                <c:pt idx="4">
                  <c:v>22860</c:v>
                </c:pt>
                <c:pt idx="5">
                  <c:v>23208</c:v>
                </c:pt>
                <c:pt idx="6">
                  <c:v>16791</c:v>
                </c:pt>
                <c:pt idx="7">
                  <c:v>7667</c:v>
                </c:pt>
                <c:pt idx="8">
                  <c:v>21769</c:v>
                </c:pt>
                <c:pt idx="9">
                  <c:v>22603</c:v>
                </c:pt>
                <c:pt idx="10">
                  <c:v>22719</c:v>
                </c:pt>
                <c:pt idx="11">
                  <c:v>22028</c:v>
                </c:pt>
                <c:pt idx="12">
                  <c:v>23737</c:v>
                </c:pt>
                <c:pt idx="13">
                  <c:v>15489</c:v>
                </c:pt>
                <c:pt idx="14">
                  <c:v>7539</c:v>
                </c:pt>
                <c:pt idx="15">
                  <c:v>19930</c:v>
                </c:pt>
                <c:pt idx="16">
                  <c:v>22178</c:v>
                </c:pt>
                <c:pt idx="17">
                  <c:v>21739</c:v>
                </c:pt>
                <c:pt idx="18">
                  <c:v>20677</c:v>
                </c:pt>
                <c:pt idx="19">
                  <c:v>22750</c:v>
                </c:pt>
                <c:pt idx="20">
                  <c:v>16263</c:v>
                </c:pt>
                <c:pt idx="21">
                  <c:v>7280</c:v>
                </c:pt>
                <c:pt idx="22">
                  <c:v>20237</c:v>
                </c:pt>
                <c:pt idx="23">
                  <c:v>22252</c:v>
                </c:pt>
                <c:pt idx="24">
                  <c:v>20869</c:v>
                </c:pt>
                <c:pt idx="25">
                  <c:v>23305</c:v>
                </c:pt>
                <c:pt idx="26">
                  <c:v>21802</c:v>
                </c:pt>
                <c:pt idx="27">
                  <c:v>16372</c:v>
                </c:pt>
                <c:pt idx="28">
                  <c:v>7365</c:v>
                </c:pt>
                <c:pt idx="29">
                  <c:v>23012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68-4477-95F3-6D7C9AA7F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2517920"/>
        <c:axId val="1552518400"/>
      </c:barChart>
      <c:dateAx>
        <c:axId val="155251792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8400"/>
        <c:crosses val="autoZero"/>
        <c:auto val="1"/>
        <c:lblOffset val="100"/>
        <c:baseTimeUnit val="days"/>
      </c:dateAx>
      <c:valAx>
        <c:axId val="155251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Hoja1!$A$36</c:f>
              <c:strCache>
                <c:ptCount val="1"/>
                <c:pt idx="0">
                  <c:v>Tiempo de estancia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58-4267-99A3-85A47C2FCEE9}"/>
              </c:ext>
            </c:extLst>
          </c:dPt>
          <c:dPt>
            <c:idx val="1"/>
            <c:bubble3D val="0"/>
            <c:spPr>
              <a:solidFill>
                <a:srgbClr val="8719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58-4267-99A3-85A47C2FCEE9}"/>
              </c:ext>
            </c:extLst>
          </c:dPt>
          <c:dPt>
            <c:idx val="2"/>
            <c:bubble3D val="0"/>
            <c:spPr>
              <a:solidFill>
                <a:srgbClr val="64656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58-4267-99A3-85A47C2FCEE9}"/>
              </c:ext>
            </c:extLst>
          </c:dPt>
          <c:dPt>
            <c:idx val="3"/>
            <c:bubble3D val="0"/>
            <c:spPr>
              <a:solidFill>
                <a:srgbClr val="42514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58-4267-99A3-85A47C2FCEE9}"/>
              </c:ext>
            </c:extLst>
          </c:dPt>
          <c:dPt>
            <c:idx val="4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558-4267-99A3-85A47C2FCEE9}"/>
              </c:ext>
            </c:extLst>
          </c:dPt>
          <c:dPt>
            <c:idx val="5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558-4267-99A3-85A47C2FCEE9}"/>
              </c:ext>
            </c:extLst>
          </c:dPt>
          <c:cat>
            <c:numRef>
              <c:f>Hoja1!$A$37:$A$42</c:f>
              <c:numCache>
                <c:formatCode>h:mm:ss</c:formatCode>
                <c:ptCount val="6"/>
                <c:pt idx="0">
                  <c:v>1.0416666666666666E-2</c:v>
                </c:pt>
                <c:pt idx="1">
                  <c:v>4.1666666666666664E-2</c:v>
                </c:pt>
                <c:pt idx="2">
                  <c:v>8.3333333333333329E-2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0.20833333333333334</c:v>
                </c:pt>
              </c:numCache>
              <c:extLst/>
            </c:numRef>
          </c:cat>
          <c:val>
            <c:numRef>
              <c:f>Hoja1!$B$37:$B$42</c:f>
              <c:numCache>
                <c:formatCode>#,##0</c:formatCode>
                <c:ptCount val="6"/>
                <c:pt idx="0">
                  <c:v>2816</c:v>
                </c:pt>
                <c:pt idx="1">
                  <c:v>244961</c:v>
                </c:pt>
                <c:pt idx="2">
                  <c:v>115192</c:v>
                </c:pt>
                <c:pt idx="3">
                  <c:v>172732</c:v>
                </c:pt>
                <c:pt idx="4">
                  <c:v>11825</c:v>
                </c:pt>
                <c:pt idx="5">
                  <c:v>7653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5558-4267-99A3-85A47C2FC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3F7F-1FF2-4F3C-BCE9-0CED3351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CANDIA</dc:creator>
  <cp:lastModifiedBy>RODOLFO CANDIA</cp:lastModifiedBy>
  <cp:revision>3</cp:revision>
  <cp:lastPrinted>2025-07-10T18:19:00Z</cp:lastPrinted>
  <dcterms:created xsi:type="dcterms:W3CDTF">2025-07-10T18:19:00Z</dcterms:created>
  <dcterms:modified xsi:type="dcterms:W3CDTF">2025-07-10T21:12:00Z</dcterms:modified>
</cp:coreProperties>
</file>