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50D" w14:textId="5C86E131" w:rsidR="008C22B6" w:rsidRDefault="008C22B6"/>
    <w:p w14:paraId="02B45A01" w14:textId="77777777" w:rsidR="008C22B6" w:rsidRDefault="008C22B6"/>
    <w:p w14:paraId="5BED8997" w14:textId="77777777" w:rsidR="008C22B6" w:rsidRDefault="008C22B6"/>
    <w:p w14:paraId="42C44CA9" w14:textId="5A7A0A91" w:rsidR="008C22B6" w:rsidRDefault="00000000">
      <w:pPr>
        <w:rPr>
          <w:rFonts w:ascii="Poppins" w:eastAsia="Poppins" w:hAnsi="Poppins" w:cs="Poppins"/>
          <w:b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color w:val="42514E"/>
          <w:sz w:val="32"/>
          <w:szCs w:val="32"/>
        </w:rPr>
        <w:t xml:space="preserve">Datos </w:t>
      </w:r>
      <w:r w:rsidR="00FF40A4">
        <w:rPr>
          <w:rFonts w:ascii="Poppins" w:eastAsia="Poppins" w:hAnsi="Poppins" w:cs="Poppins"/>
          <w:b/>
          <w:color w:val="42514E"/>
          <w:sz w:val="32"/>
          <w:szCs w:val="32"/>
        </w:rPr>
        <w:t xml:space="preserve">Febrero </w:t>
      </w:r>
    </w:p>
    <w:p w14:paraId="7FBDC1F6" w14:textId="3048285A" w:rsidR="008C22B6" w:rsidRDefault="00000000">
      <w:p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Durante el periodo comprendido entre el </w:t>
      </w:r>
      <w:r w:rsidR="005D1D8E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y el </w:t>
      </w:r>
      <w:r w:rsidR="007043E3">
        <w:rPr>
          <w:rFonts w:ascii="Poppins" w:eastAsia="Poppins" w:hAnsi="Poppins" w:cs="Poppins"/>
        </w:rPr>
        <w:t>28</w:t>
      </w:r>
      <w:r>
        <w:rPr>
          <w:rFonts w:ascii="Poppins" w:eastAsia="Poppins" w:hAnsi="Poppins" w:cs="Poppins"/>
        </w:rPr>
        <w:t xml:space="preserve"> de</w:t>
      </w:r>
      <w:r w:rsidR="000E0627">
        <w:rPr>
          <w:rFonts w:ascii="Poppins" w:eastAsia="Poppins" w:hAnsi="Poppins" w:cs="Poppins"/>
        </w:rPr>
        <w:t xml:space="preserve"> </w:t>
      </w:r>
      <w:r w:rsidR="007043E3">
        <w:rPr>
          <w:rFonts w:ascii="Poppins" w:eastAsia="Poppins" w:hAnsi="Poppins" w:cs="Poppins"/>
        </w:rPr>
        <w:t>febrero</w:t>
      </w:r>
      <w:r>
        <w:rPr>
          <w:rFonts w:ascii="Poppins" w:eastAsia="Poppins" w:hAnsi="Poppins" w:cs="Poppins"/>
        </w:rPr>
        <w:t xml:space="preserve"> de 202</w:t>
      </w:r>
      <w:r w:rsidR="00F7313D">
        <w:rPr>
          <w:rFonts w:ascii="Poppins" w:eastAsia="Poppins" w:hAnsi="Poppins" w:cs="Poppins"/>
        </w:rPr>
        <w:t>6</w:t>
      </w:r>
      <w:r>
        <w:rPr>
          <w:rFonts w:ascii="Poppins" w:eastAsia="Poppins" w:hAnsi="Poppins" w:cs="Poppins"/>
        </w:rPr>
        <w:t xml:space="preserve">, el </w:t>
      </w:r>
      <w:r>
        <w:rPr>
          <w:rFonts w:ascii="Poppins" w:eastAsia="Poppins" w:hAnsi="Poppins" w:cs="Poppins"/>
          <w:b/>
          <w:color w:val="646569"/>
        </w:rPr>
        <w:t>Programa Estaciónate Aquí menos vuelta + lugar</w:t>
      </w:r>
      <w:r>
        <w:rPr>
          <w:rFonts w:ascii="Poppins" w:eastAsia="Poppins" w:hAnsi="Poppins" w:cs="Poppins"/>
        </w:rPr>
        <w:t xml:space="preserve"> de la ciudad de Puebla registró los siguientes datos.</w:t>
      </w:r>
    </w:p>
    <w:p w14:paraId="12500BE3" w14:textId="57552FA2" w:rsidR="00F5033C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4C440C">
        <w:rPr>
          <w:rFonts w:ascii="Poppins" w:eastAsia="Poppins" w:hAnsi="Poppins" w:cs="Poppins"/>
          <w:color w:val="000000"/>
        </w:rPr>
        <w:t xml:space="preserve">Operaciones totales </w:t>
      </w:r>
      <w:r w:rsidRPr="007043E3">
        <w:rPr>
          <w:rFonts w:ascii="Poppins" w:eastAsia="Poppins" w:hAnsi="Poppins" w:cs="Poppins"/>
          <w:color w:val="000000"/>
        </w:rPr>
        <w:t>registradas</w:t>
      </w:r>
      <w:r w:rsidRPr="007043E3">
        <w:rPr>
          <w:rFonts w:ascii="Poppins" w:eastAsia="Poppins" w:hAnsi="Poppins" w:cs="Poppins"/>
          <w:color w:val="646569"/>
        </w:rPr>
        <w:t>:</w:t>
      </w:r>
      <w:r w:rsidRPr="007043E3">
        <w:rPr>
          <w:rFonts w:ascii="Poppins" w:eastAsia="Poppins" w:hAnsi="Poppins" w:cs="Poppins"/>
          <w:b/>
          <w:color w:val="646569"/>
        </w:rPr>
        <w:t xml:space="preserve"> </w:t>
      </w:r>
      <w:r w:rsidR="007043E3" w:rsidRPr="007043E3">
        <w:rPr>
          <w:rFonts w:ascii="Poppins" w:eastAsia="Poppins" w:hAnsi="Poppins" w:cs="Poppins"/>
          <w:b/>
          <w:color w:val="646569"/>
        </w:rPr>
        <w:t>734,138</w:t>
      </w:r>
    </w:p>
    <w:p w14:paraId="467EB9AA" w14:textId="0EEC178C" w:rsidR="008C22B6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F5033C">
        <w:rPr>
          <w:rFonts w:ascii="Poppins" w:eastAsia="Poppins" w:hAnsi="Poppins" w:cs="Poppins"/>
          <w:color w:val="000000"/>
        </w:rPr>
        <w:t xml:space="preserve">Tiempo promedio de estancia: </w:t>
      </w:r>
      <w:r w:rsidRPr="00F5033C">
        <w:rPr>
          <w:rFonts w:ascii="Poppins" w:eastAsia="Poppins" w:hAnsi="Poppins" w:cs="Poppins"/>
          <w:b/>
          <w:color w:val="646569"/>
        </w:rPr>
        <w:t>3 horas</w:t>
      </w:r>
    </w:p>
    <w:p w14:paraId="18146FAF" w14:textId="398AC867" w:rsidR="00F5033C" w:rsidRPr="00F5033C" w:rsidRDefault="00F5033C" w:rsidP="00BF024D">
      <w:pPr>
        <w:pStyle w:val="Prrafodelista"/>
        <w:ind w:left="1080"/>
        <w:jc w:val="both"/>
        <w:rPr>
          <w:rFonts w:ascii="Arial" w:eastAsia="Kanit Light" w:hAnsi="Arial" w:cs="Arial"/>
          <w:b/>
          <w:bCs/>
          <w:sz w:val="22"/>
          <w:szCs w:val="22"/>
        </w:rPr>
      </w:pPr>
    </w:p>
    <w:p w14:paraId="62A900A7" w14:textId="5CA92E13" w:rsidR="00142772" w:rsidRDefault="00CE3269" w:rsidP="006462FA">
      <w:pPr>
        <w:jc w:val="both"/>
        <w:rPr>
          <w:rFonts w:ascii="Poppins" w:eastAsia="Poppins" w:hAnsi="Poppins" w:cs="Poppins"/>
          <w:b/>
          <w:color w:val="646569"/>
        </w:rPr>
      </w:pPr>
      <w:r w:rsidRPr="00F5033C">
        <w:rPr>
          <w:rFonts w:ascii="Poppins" w:eastAsia="Poppins" w:hAnsi="Poppins" w:cs="Poppins"/>
        </w:rPr>
        <w:t xml:space="preserve">Durante los días del </w:t>
      </w:r>
      <w:r w:rsidR="005D1D8E" w:rsidRPr="00F5033C">
        <w:rPr>
          <w:rFonts w:ascii="Poppins" w:eastAsia="Poppins" w:hAnsi="Poppins" w:cs="Poppins"/>
        </w:rPr>
        <w:t>1</w:t>
      </w:r>
      <w:r w:rsidRPr="00F5033C">
        <w:rPr>
          <w:rFonts w:ascii="Poppins" w:eastAsia="Poppins" w:hAnsi="Poppins" w:cs="Poppins"/>
        </w:rPr>
        <w:t xml:space="preserve"> al </w:t>
      </w:r>
      <w:r w:rsidR="007043E3">
        <w:rPr>
          <w:rFonts w:ascii="Poppins" w:eastAsia="Poppins" w:hAnsi="Poppins" w:cs="Poppins"/>
        </w:rPr>
        <w:t>28</w:t>
      </w:r>
      <w:r w:rsidR="00475783">
        <w:rPr>
          <w:rFonts w:ascii="Poppins" w:eastAsia="Poppins" w:hAnsi="Poppins" w:cs="Poppins"/>
        </w:rPr>
        <w:t xml:space="preserve"> </w:t>
      </w:r>
      <w:r w:rsidRPr="00F5033C">
        <w:rPr>
          <w:rFonts w:ascii="Poppins" w:eastAsia="Poppins" w:hAnsi="Poppins" w:cs="Poppins"/>
        </w:rPr>
        <w:t xml:space="preserve">de </w:t>
      </w:r>
      <w:r w:rsidR="007043E3">
        <w:rPr>
          <w:rFonts w:ascii="Poppins" w:eastAsia="Poppins" w:hAnsi="Poppins" w:cs="Poppins"/>
        </w:rPr>
        <w:t>febrero</w:t>
      </w:r>
      <w:r w:rsidR="00271F01">
        <w:rPr>
          <w:rFonts w:ascii="Poppins" w:eastAsia="Poppins" w:hAnsi="Poppins" w:cs="Poppins"/>
        </w:rPr>
        <w:t xml:space="preserve"> </w:t>
      </w:r>
      <w:r w:rsidRPr="00F5033C">
        <w:rPr>
          <w:rFonts w:ascii="Poppins" w:eastAsia="Poppins" w:hAnsi="Poppins" w:cs="Poppins"/>
        </w:rPr>
        <w:t>de 202</w:t>
      </w:r>
      <w:r w:rsidR="00F7313D">
        <w:rPr>
          <w:rFonts w:ascii="Poppins" w:eastAsia="Poppins" w:hAnsi="Poppins" w:cs="Poppins"/>
        </w:rPr>
        <w:t>6</w:t>
      </w:r>
      <w:r w:rsidRPr="00F5033C">
        <w:rPr>
          <w:rFonts w:ascii="Poppins" w:eastAsia="Poppins" w:hAnsi="Poppins" w:cs="Poppins"/>
        </w:rPr>
        <w:t xml:space="preserve">, el </w:t>
      </w:r>
      <w:r w:rsidRPr="00F5033C">
        <w:rPr>
          <w:rFonts w:ascii="Poppins" w:eastAsia="Poppins" w:hAnsi="Poppins" w:cs="Poppins"/>
          <w:b/>
          <w:color w:val="646569"/>
        </w:rPr>
        <w:t>Programa Estaciónate Aquí menos vuelta + lugar</w:t>
      </w:r>
      <w:r w:rsidRPr="00F5033C">
        <w:rPr>
          <w:rFonts w:ascii="Poppins" w:eastAsia="Poppins" w:hAnsi="Poppins" w:cs="Poppins"/>
        </w:rPr>
        <w:t xml:space="preserve"> de Puebla registró un total de </w:t>
      </w:r>
      <w:r w:rsidR="007043E3" w:rsidRPr="007043E3">
        <w:rPr>
          <w:rFonts w:ascii="Poppins" w:eastAsia="Poppins" w:hAnsi="Poppins" w:cs="Poppins"/>
          <w:bCs/>
          <w:color w:val="646569"/>
          <w:sz w:val="24"/>
          <w:szCs w:val="24"/>
        </w:rPr>
        <w:t>734,138</w:t>
      </w:r>
      <w:r w:rsidR="007043E3">
        <w:rPr>
          <w:rFonts w:ascii="Poppins" w:eastAsia="Poppins" w:hAnsi="Poppins" w:cs="Poppins"/>
          <w:b/>
          <w:color w:val="646569"/>
          <w:sz w:val="24"/>
          <w:szCs w:val="24"/>
        </w:rPr>
        <w:t xml:space="preserve"> </w:t>
      </w:r>
      <w:r w:rsidRPr="00F5033C">
        <w:rPr>
          <w:rFonts w:ascii="Poppins" w:eastAsia="Poppins" w:hAnsi="Poppins" w:cs="Poppins"/>
        </w:rPr>
        <w:t>operaciones.</w:t>
      </w:r>
      <w:r w:rsidR="005D1D8E" w:rsidRPr="00F5033C">
        <w:rPr>
          <w:rFonts w:ascii="Poppins" w:eastAsia="Poppins" w:hAnsi="Poppins" w:cs="Poppins"/>
          <w:b/>
          <w:color w:val="646569"/>
        </w:rPr>
        <w:t xml:space="preserve"> </w:t>
      </w:r>
    </w:p>
    <w:p w14:paraId="2584B147" w14:textId="338639D5" w:rsidR="007043E3" w:rsidRDefault="007043E3" w:rsidP="006462FA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3F6574AC" wp14:editId="5060C18B">
            <wp:simplePos x="0" y="0"/>
            <wp:positionH relativeFrom="column">
              <wp:posOffset>2654935</wp:posOffset>
            </wp:positionH>
            <wp:positionV relativeFrom="paragraph">
              <wp:posOffset>1098550</wp:posOffset>
            </wp:positionV>
            <wp:extent cx="3905250" cy="2752725"/>
            <wp:effectExtent l="0" t="0" r="0" b="9525"/>
            <wp:wrapSquare wrapText="bothSides"/>
            <wp:docPr id="861856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051"/>
      </w:tblGrid>
      <w:tr w:rsidR="007043E3" w:rsidRPr="007043E3" w14:paraId="49E44255" w14:textId="77777777" w:rsidTr="007043E3">
        <w:trPr>
          <w:trHeight w:val="2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0000"/>
            <w:noWrap/>
            <w:vAlign w:val="bottom"/>
            <w:hideMark/>
          </w:tcPr>
          <w:p w14:paraId="44084F14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0000"/>
            <w:noWrap/>
            <w:vAlign w:val="bottom"/>
            <w:hideMark/>
          </w:tcPr>
          <w:p w14:paraId="0DCE9985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Operaciones registradas</w:t>
            </w:r>
          </w:p>
        </w:tc>
      </w:tr>
      <w:tr w:rsidR="007043E3" w:rsidRPr="007043E3" w14:paraId="3BAA24CB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8780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01/02/2026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246D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9,928</w:t>
            </w:r>
          </w:p>
        </w:tc>
      </w:tr>
      <w:tr w:rsidR="007043E3" w:rsidRPr="007043E3" w14:paraId="1593E9DC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4642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02/02/2026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0288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13,848</w:t>
            </w:r>
          </w:p>
        </w:tc>
      </w:tr>
      <w:tr w:rsidR="007043E3" w:rsidRPr="007043E3" w14:paraId="7B479F02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5737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03/02/2026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BEF5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31,671</w:t>
            </w:r>
          </w:p>
        </w:tc>
      </w:tr>
      <w:tr w:rsidR="007043E3" w:rsidRPr="007043E3" w14:paraId="07F4F3CB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000C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04/02/2026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8AA0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31,675</w:t>
            </w:r>
          </w:p>
        </w:tc>
      </w:tr>
      <w:tr w:rsidR="007043E3" w:rsidRPr="007043E3" w14:paraId="4D0EEB8B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7A27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05/02/2026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07FA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31,891</w:t>
            </w:r>
          </w:p>
        </w:tc>
      </w:tr>
      <w:tr w:rsidR="007043E3" w:rsidRPr="007043E3" w14:paraId="2690F8E4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18A6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06/02/2026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7A63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32,541</w:t>
            </w:r>
          </w:p>
        </w:tc>
      </w:tr>
      <w:tr w:rsidR="007043E3" w:rsidRPr="007043E3" w14:paraId="7CBBEC7E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FCE6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07/02/2026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D4A0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22,621</w:t>
            </w:r>
          </w:p>
        </w:tc>
      </w:tr>
      <w:tr w:rsidR="007043E3" w:rsidRPr="007043E3" w14:paraId="22D442FC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8CF7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08/02/2026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CED9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9,592</w:t>
            </w:r>
          </w:p>
        </w:tc>
      </w:tr>
      <w:tr w:rsidR="007043E3" w:rsidRPr="007043E3" w14:paraId="19B94D79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839B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09/02/2026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A4C7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30,912</w:t>
            </w:r>
          </w:p>
        </w:tc>
      </w:tr>
      <w:tr w:rsidR="007043E3" w:rsidRPr="007043E3" w14:paraId="4FFBD06E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D300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A21B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31,143</w:t>
            </w:r>
          </w:p>
        </w:tc>
      </w:tr>
      <w:tr w:rsidR="007043E3" w:rsidRPr="007043E3" w14:paraId="22B04128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F816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11/02/2026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1B97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31,381</w:t>
            </w:r>
          </w:p>
        </w:tc>
      </w:tr>
      <w:tr w:rsidR="007043E3" w:rsidRPr="007043E3" w14:paraId="5AEC04F6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5214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12/02/2026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AC19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31,977</w:t>
            </w:r>
          </w:p>
        </w:tc>
      </w:tr>
      <w:tr w:rsidR="007043E3" w:rsidRPr="007043E3" w14:paraId="1D274906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2EF4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13/02/2026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1B75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33,347</w:t>
            </w:r>
          </w:p>
        </w:tc>
      </w:tr>
      <w:tr w:rsidR="007043E3" w:rsidRPr="007043E3" w14:paraId="527F5C48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25DA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14/02/2026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D84A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22,552</w:t>
            </w:r>
          </w:p>
        </w:tc>
      </w:tr>
      <w:tr w:rsidR="007043E3" w:rsidRPr="007043E3" w14:paraId="5579CDA1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2858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15/02/2026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B147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9,744</w:t>
            </w:r>
          </w:p>
        </w:tc>
      </w:tr>
      <w:tr w:rsidR="007043E3" w:rsidRPr="007043E3" w14:paraId="474F48E0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755A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16/02/2026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CBB1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31,190</w:t>
            </w:r>
          </w:p>
        </w:tc>
      </w:tr>
      <w:tr w:rsidR="007043E3" w:rsidRPr="007043E3" w14:paraId="12C3783F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91B7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17/02/2026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F93E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31,173</w:t>
            </w:r>
          </w:p>
        </w:tc>
      </w:tr>
      <w:tr w:rsidR="007043E3" w:rsidRPr="007043E3" w14:paraId="15B468DF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CF9E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18/02/2026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CC38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31,963</w:t>
            </w:r>
          </w:p>
        </w:tc>
      </w:tr>
      <w:tr w:rsidR="007043E3" w:rsidRPr="007043E3" w14:paraId="38521E43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F566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19/02/2026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2159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32,121</w:t>
            </w:r>
          </w:p>
        </w:tc>
      </w:tr>
      <w:tr w:rsidR="007043E3" w:rsidRPr="007043E3" w14:paraId="5E04251C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BC64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20/02/2026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302F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32,525</w:t>
            </w:r>
          </w:p>
        </w:tc>
      </w:tr>
      <w:tr w:rsidR="007043E3" w:rsidRPr="007043E3" w14:paraId="4B47D2CE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7930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21/02/2026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145B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22,263</w:t>
            </w:r>
          </w:p>
        </w:tc>
      </w:tr>
      <w:tr w:rsidR="007043E3" w:rsidRPr="007043E3" w14:paraId="13A56456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0A78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6B12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7,597</w:t>
            </w:r>
          </w:p>
        </w:tc>
      </w:tr>
      <w:tr w:rsidR="007043E3" w:rsidRPr="007043E3" w14:paraId="4B39A96F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0611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23/02/2026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974F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22,240</w:t>
            </w:r>
          </w:p>
        </w:tc>
      </w:tr>
      <w:tr w:rsidR="007043E3" w:rsidRPr="007043E3" w14:paraId="61FFC633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EB33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24/02/2026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089A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31,103</w:t>
            </w:r>
          </w:p>
        </w:tc>
      </w:tr>
      <w:tr w:rsidR="007043E3" w:rsidRPr="007043E3" w14:paraId="11DB465B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6C98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C36E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30,356</w:t>
            </w:r>
          </w:p>
        </w:tc>
      </w:tr>
      <w:tr w:rsidR="007043E3" w:rsidRPr="007043E3" w14:paraId="581318BF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BA0C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1F8B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32,253</w:t>
            </w:r>
          </w:p>
        </w:tc>
      </w:tr>
      <w:tr w:rsidR="007043E3" w:rsidRPr="007043E3" w14:paraId="020C56D4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3DF6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F9C2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32,250</w:t>
            </w:r>
          </w:p>
        </w:tc>
      </w:tr>
      <w:tr w:rsidR="007043E3" w:rsidRPr="007043E3" w14:paraId="4079A4CC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C434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28/02/2026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D9C7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22,281</w:t>
            </w:r>
          </w:p>
        </w:tc>
      </w:tr>
      <w:tr w:rsidR="007043E3" w:rsidRPr="007043E3" w14:paraId="1CA0DBAD" w14:textId="77777777" w:rsidTr="007043E3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0000"/>
            <w:noWrap/>
            <w:vAlign w:val="bottom"/>
            <w:hideMark/>
          </w:tcPr>
          <w:p w14:paraId="15B4098B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0000"/>
            <w:noWrap/>
            <w:vAlign w:val="bottom"/>
            <w:hideMark/>
          </w:tcPr>
          <w:p w14:paraId="36DECE65" w14:textId="77777777" w:rsidR="007043E3" w:rsidRPr="007043E3" w:rsidRDefault="007043E3" w:rsidP="007043E3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7043E3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734,138</w:t>
            </w:r>
          </w:p>
        </w:tc>
      </w:tr>
    </w:tbl>
    <w:p w14:paraId="616521CC" w14:textId="7316C8B1" w:rsidR="008C22B6" w:rsidRDefault="008C22B6" w:rsidP="00271F01">
      <w:pPr>
        <w:jc w:val="both"/>
        <w:rPr>
          <w:rFonts w:ascii="Poppins" w:eastAsia="Poppins" w:hAnsi="Poppins" w:cs="Poppins"/>
          <w:sz w:val="16"/>
          <w:szCs w:val="16"/>
        </w:rPr>
      </w:pPr>
    </w:p>
    <w:p w14:paraId="7FCE76A8" w14:textId="1DA4F63A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2EAB0C49" w14:textId="12567818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3030CBB" w14:textId="5868145D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0F322081" w14:textId="1FBA969B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1951DB7" w14:textId="77777777" w:rsidR="00EE39C2" w:rsidRDefault="00EE39C2">
      <w:pPr>
        <w:rPr>
          <w:rFonts w:ascii="Poppins" w:eastAsia="Poppins" w:hAnsi="Poppins" w:cs="Poppins"/>
        </w:rPr>
      </w:pPr>
    </w:p>
    <w:p w14:paraId="1115B60E" w14:textId="14A3F906" w:rsidR="008C22B6" w:rsidRPr="007043E3" w:rsidRDefault="00000000">
      <w:pPr>
        <w:rPr>
          <w:rFonts w:eastAsia="Times New Roman"/>
          <w:color w:val="000000"/>
        </w:rPr>
      </w:pPr>
      <w:r>
        <w:rPr>
          <w:rFonts w:ascii="Poppins" w:eastAsia="Poppins" w:hAnsi="Poppins" w:cs="Poppins"/>
        </w:rPr>
        <w:t>Más del 9</w:t>
      </w:r>
      <w:r w:rsidR="007043E3">
        <w:rPr>
          <w:rFonts w:ascii="Poppins" w:eastAsia="Poppins" w:hAnsi="Poppins" w:cs="Poppins"/>
        </w:rPr>
        <w:t>4.9</w:t>
      </w:r>
      <w:r>
        <w:rPr>
          <w:rFonts w:ascii="Poppins" w:eastAsia="Poppins" w:hAnsi="Poppins" w:cs="Poppins"/>
        </w:rPr>
        <w:t xml:space="preserve"> % de los usuarios se concentraron en estancias de 1 a 3 horas, destacando la de 1 hora como la más frecuente con </w:t>
      </w:r>
      <w:r w:rsidR="007043E3" w:rsidRPr="007043E3">
        <w:rPr>
          <w:rFonts w:ascii="Poppins" w:eastAsia="Poppins" w:hAnsi="Poppins" w:cs="Poppins"/>
        </w:rPr>
        <w:t>354</w:t>
      </w:r>
      <w:r w:rsidR="007043E3" w:rsidRPr="007043E3">
        <w:rPr>
          <w:rFonts w:ascii="Poppins" w:eastAsia="Poppins" w:hAnsi="Poppins" w:cs="Poppins"/>
        </w:rPr>
        <w:t>,</w:t>
      </w:r>
      <w:r w:rsidR="007043E3" w:rsidRPr="007043E3">
        <w:rPr>
          <w:rFonts w:ascii="Poppins" w:eastAsia="Poppins" w:hAnsi="Poppins" w:cs="Poppins"/>
        </w:rPr>
        <w:t>995</w:t>
      </w:r>
      <w:r w:rsidR="007043E3" w:rsidRPr="007043E3">
        <w:rPr>
          <w:rFonts w:ascii="Poppins" w:eastAsia="Poppins" w:hAnsi="Poppins" w:cs="Poppins"/>
        </w:rPr>
        <w:t xml:space="preserve"> </w:t>
      </w:r>
      <w:r>
        <w:rPr>
          <w:rFonts w:ascii="Poppins" w:eastAsia="Poppins" w:hAnsi="Poppins" w:cs="Poppins"/>
        </w:rPr>
        <w:t>registros.</w:t>
      </w:r>
    </w:p>
    <w:p w14:paraId="7F598A29" w14:textId="51A0ED8B" w:rsidR="008C22B6" w:rsidRDefault="0077363B">
      <w:pPr>
        <w:rPr>
          <w:rFonts w:ascii="Poppins" w:eastAsia="Poppins" w:hAnsi="Poppins" w:cs="Poppins"/>
        </w:rPr>
      </w:pPr>
      <w:r>
        <w:rPr>
          <w:noProof/>
        </w:rPr>
        <w:t xml:space="preserve"> </w:t>
      </w:r>
    </w:p>
    <w:tbl>
      <w:tblPr>
        <w:tblpPr w:leftFromText="141" w:rightFromText="141" w:vertAnchor="text" w:tblpY="1"/>
        <w:tblOverlap w:val="never"/>
        <w:tblW w:w="3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1726"/>
      </w:tblGrid>
      <w:tr w:rsidR="007043E3" w:rsidRPr="007043E3" w14:paraId="6B4082D8" w14:textId="77777777" w:rsidTr="00FF40A4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0000"/>
            <w:noWrap/>
            <w:vAlign w:val="center"/>
            <w:hideMark/>
          </w:tcPr>
          <w:p w14:paraId="663E1B50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7043E3">
              <w:rPr>
                <w:rFonts w:ascii="Arial" w:eastAsia="Times New Roman" w:hAnsi="Arial" w:cs="Arial"/>
                <w:b/>
                <w:bCs/>
                <w:color w:val="FFFFFF"/>
              </w:rPr>
              <w:t>Tiempo de estancia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0000"/>
            <w:noWrap/>
            <w:vAlign w:val="center"/>
            <w:hideMark/>
          </w:tcPr>
          <w:p w14:paraId="77AAB722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7043E3">
              <w:rPr>
                <w:rFonts w:ascii="Arial" w:eastAsia="Times New Roman" w:hAnsi="Arial" w:cs="Arial"/>
                <w:b/>
                <w:bCs/>
                <w:color w:val="FFFFFF"/>
              </w:rPr>
              <w:t>Operaciones</w:t>
            </w:r>
          </w:p>
        </w:tc>
      </w:tr>
      <w:tr w:rsidR="007043E3" w:rsidRPr="007043E3" w14:paraId="484A1007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7D19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00:15:00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FFD4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2,264</w:t>
            </w:r>
          </w:p>
        </w:tc>
      </w:tr>
      <w:tr w:rsidR="007043E3" w:rsidRPr="007043E3" w14:paraId="3D58460A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B63B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01:00:00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DF88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354,995</w:t>
            </w:r>
          </w:p>
        </w:tc>
      </w:tr>
      <w:tr w:rsidR="007043E3" w:rsidRPr="007043E3" w14:paraId="12753FFF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BB1B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02:00:00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F3F8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152,283</w:t>
            </w:r>
          </w:p>
        </w:tc>
      </w:tr>
      <w:tr w:rsidR="007043E3" w:rsidRPr="007043E3" w14:paraId="6A79ACA9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D761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03:00:00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717E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187,388</w:t>
            </w:r>
          </w:p>
        </w:tc>
      </w:tr>
      <w:tr w:rsidR="007043E3" w:rsidRPr="007043E3" w14:paraId="767EF308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D0F2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04:00:00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AFEC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13,382</w:t>
            </w:r>
          </w:p>
        </w:tc>
      </w:tr>
      <w:tr w:rsidR="007043E3" w:rsidRPr="007043E3" w14:paraId="0511F5C9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753C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05:00:00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7E67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9,176</w:t>
            </w:r>
          </w:p>
        </w:tc>
      </w:tr>
      <w:tr w:rsidR="007043E3" w:rsidRPr="007043E3" w14:paraId="557E92F3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D49F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06:00:00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9EDE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5,985</w:t>
            </w:r>
          </w:p>
        </w:tc>
      </w:tr>
      <w:tr w:rsidR="007043E3" w:rsidRPr="007043E3" w14:paraId="64B6F153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481F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07:00:00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B0EA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3,580</w:t>
            </w:r>
          </w:p>
        </w:tc>
      </w:tr>
      <w:tr w:rsidR="007043E3" w:rsidRPr="007043E3" w14:paraId="130206AC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E1B4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08:00:00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AD74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2,708</w:t>
            </w:r>
          </w:p>
        </w:tc>
      </w:tr>
      <w:tr w:rsidR="007043E3" w:rsidRPr="007043E3" w14:paraId="6E8CE5C6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AB8E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09:00:00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53D6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1,442</w:t>
            </w:r>
          </w:p>
        </w:tc>
      </w:tr>
      <w:tr w:rsidR="007043E3" w:rsidRPr="007043E3" w14:paraId="4DFEA741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BD24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10:00:00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CA3E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627</w:t>
            </w:r>
          </w:p>
        </w:tc>
      </w:tr>
      <w:tr w:rsidR="007043E3" w:rsidRPr="007043E3" w14:paraId="542FE036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56D5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11:00:00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0AA3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178</w:t>
            </w:r>
          </w:p>
        </w:tc>
      </w:tr>
      <w:tr w:rsidR="007043E3" w:rsidRPr="007043E3" w14:paraId="228CC0F3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5F05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12:00:00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0FC5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85</w:t>
            </w:r>
          </w:p>
        </w:tc>
      </w:tr>
      <w:tr w:rsidR="007043E3" w:rsidRPr="007043E3" w14:paraId="52919863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F97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13:00:00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2802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29</w:t>
            </w:r>
          </w:p>
        </w:tc>
      </w:tr>
      <w:tr w:rsidR="007043E3" w:rsidRPr="007043E3" w14:paraId="20AD306A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E8A1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43E3">
              <w:rPr>
                <w:rFonts w:ascii="Arial" w:eastAsia="Times New Roman" w:hAnsi="Arial" w:cs="Arial"/>
                <w:color w:val="000000"/>
              </w:rPr>
              <w:t>14:00:00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3A16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043E3">
              <w:rPr>
                <w:rFonts w:eastAsia="Times New Roman"/>
                <w:color w:val="000000"/>
              </w:rPr>
              <w:t>16</w:t>
            </w:r>
          </w:p>
        </w:tc>
      </w:tr>
      <w:tr w:rsidR="007043E3" w:rsidRPr="007043E3" w14:paraId="0739B6B1" w14:textId="77777777" w:rsidTr="00FF40A4">
        <w:trPr>
          <w:trHeight w:val="2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14E"/>
            <w:noWrap/>
            <w:vAlign w:val="center"/>
            <w:hideMark/>
          </w:tcPr>
          <w:p w14:paraId="2F2724DB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7043E3">
              <w:rPr>
                <w:rFonts w:ascii="Arial" w:eastAsia="Times New Roman" w:hAnsi="Arial" w:cs="Arial"/>
                <w:b/>
                <w:bCs/>
                <w:color w:val="FFFFFF"/>
              </w:rPr>
              <w:t>Total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2514E"/>
            <w:noWrap/>
            <w:vAlign w:val="bottom"/>
            <w:hideMark/>
          </w:tcPr>
          <w:p w14:paraId="0BBDB0F1" w14:textId="77777777" w:rsidR="007043E3" w:rsidRPr="007043E3" w:rsidRDefault="007043E3" w:rsidP="00FF40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7043E3">
              <w:rPr>
                <w:rFonts w:eastAsia="Times New Roman"/>
                <w:b/>
                <w:bCs/>
                <w:color w:val="FFFFFF"/>
              </w:rPr>
              <w:t>734,138</w:t>
            </w:r>
          </w:p>
        </w:tc>
      </w:tr>
    </w:tbl>
    <w:p w14:paraId="29164BBE" w14:textId="4762F360" w:rsidR="008C22B6" w:rsidRDefault="00FF40A4">
      <w:pPr>
        <w:rPr>
          <w:rFonts w:ascii="Poppins" w:eastAsia="Poppins" w:hAnsi="Poppins" w:cs="Poppins"/>
        </w:rPr>
      </w:pPr>
      <w:r>
        <w:rPr>
          <w:noProof/>
        </w:rPr>
        <w:drawing>
          <wp:inline distT="0" distB="0" distL="0" distR="0" wp14:anchorId="3A1F7F5E" wp14:editId="41BF218F">
            <wp:extent cx="4419600" cy="2743200"/>
            <wp:effectExtent l="0" t="0" r="0" b="0"/>
            <wp:docPr id="8380091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Poppins" w:eastAsia="Poppins" w:hAnsi="Poppins" w:cs="Poppins"/>
        </w:rPr>
        <w:br w:type="textWrapping" w:clear="all"/>
      </w:r>
    </w:p>
    <w:p w14:paraId="3ABFF086" w14:textId="4A61A98F" w:rsidR="00FF40A4" w:rsidRDefault="00FF40A4">
      <w:pPr>
        <w:rPr>
          <w:rFonts w:ascii="Poppins" w:eastAsia="Poppins" w:hAnsi="Poppins" w:cs="Poppins"/>
        </w:rPr>
      </w:pPr>
    </w:p>
    <w:p w14:paraId="787A095C" w14:textId="77777777" w:rsidR="00FF40A4" w:rsidRDefault="00FF40A4">
      <w:pPr>
        <w:rPr>
          <w:rFonts w:ascii="Poppins" w:eastAsia="Poppins" w:hAnsi="Poppins" w:cs="Poppins"/>
        </w:rPr>
      </w:pPr>
    </w:p>
    <w:p w14:paraId="576493CF" w14:textId="563C8DFA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8480" behindDoc="1" locked="0" layoutInCell="1" hidden="0" allowOverlap="1" wp14:anchorId="140361D7" wp14:editId="60CD1E77">
            <wp:simplePos x="0" y="0"/>
            <wp:positionH relativeFrom="column">
              <wp:posOffset>759460</wp:posOffset>
            </wp:positionH>
            <wp:positionV relativeFrom="paragraph">
              <wp:posOffset>215900</wp:posOffset>
            </wp:positionV>
            <wp:extent cx="356235" cy="679450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hidden="0" allowOverlap="1" wp14:anchorId="38169F43" wp14:editId="56E8939F">
            <wp:simplePos x="0" y="0"/>
            <wp:positionH relativeFrom="column">
              <wp:posOffset>5474335</wp:posOffset>
            </wp:positionH>
            <wp:positionV relativeFrom="paragraph">
              <wp:posOffset>187325</wp:posOffset>
            </wp:positionV>
            <wp:extent cx="499873" cy="661417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3" cy="661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875998" w14:textId="77777777" w:rsidR="008C22B6" w:rsidRDefault="008C22B6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</w:p>
    <w:p w14:paraId="0B84FD8E" w14:textId="6A357F96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Ingresos de </w:t>
      </w:r>
      <w:r w:rsidR="0077363B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al </w:t>
      </w:r>
      <w:r w:rsidR="00FF40A4">
        <w:rPr>
          <w:rFonts w:ascii="Poppins" w:eastAsia="Poppins" w:hAnsi="Poppins" w:cs="Poppins"/>
          <w:b/>
          <w:color w:val="42514E"/>
          <w:sz w:val="24"/>
          <w:szCs w:val="24"/>
        </w:rPr>
        <w:t>28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</w:t>
      </w:r>
      <w:r w:rsidR="00FF40A4">
        <w:rPr>
          <w:rFonts w:ascii="Poppins" w:eastAsia="Poppins" w:hAnsi="Poppins" w:cs="Poppins"/>
          <w:b/>
          <w:color w:val="42514E"/>
          <w:sz w:val="24"/>
          <w:szCs w:val="24"/>
        </w:rPr>
        <w:t>febrero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202</w:t>
      </w:r>
      <w:r w:rsidR="00F7313D">
        <w:rPr>
          <w:rFonts w:ascii="Poppins" w:eastAsia="Poppins" w:hAnsi="Poppins" w:cs="Poppins"/>
          <w:b/>
          <w:color w:val="42514E"/>
          <w:sz w:val="24"/>
          <w:szCs w:val="24"/>
        </w:rPr>
        <w:t>6</w:t>
      </w:r>
    </w:p>
    <w:p w14:paraId="65AD7342" w14:textId="192629F5" w:rsidR="00850F5B" w:rsidRPr="001A6379" w:rsidRDefault="00000000" w:rsidP="00850F5B">
      <w:pPr>
        <w:rPr>
          <w:rFonts w:eastAsia="Times New Roman"/>
          <w:b/>
          <w:bCs/>
          <w:color w:val="FFFFFF"/>
          <w:sz w:val="24"/>
          <w:szCs w:val="24"/>
        </w:rPr>
      </w:pPr>
      <w:r>
        <w:rPr>
          <w:rFonts w:ascii="Poppins" w:eastAsia="Poppins" w:hAnsi="Poppins" w:cs="Poppins"/>
          <w:b/>
          <w:color w:val="871947"/>
          <w:sz w:val="24"/>
          <w:szCs w:val="24"/>
        </w:rPr>
        <w:t>Monto por registro:</w:t>
      </w:r>
      <w:r>
        <w:rPr>
          <w:rFonts w:ascii="Poppins" w:eastAsia="Poppins" w:hAnsi="Poppins" w:cs="Poppins"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$ </w:t>
      </w:r>
      <w:r w:rsidR="001A6379" w:rsidRPr="001A6379">
        <w:rPr>
          <w:rFonts w:ascii="Poppins" w:eastAsia="Poppins" w:hAnsi="Poppins" w:cs="Poppins"/>
          <w:b/>
          <w:bCs/>
          <w:color w:val="646569"/>
          <w:sz w:val="24"/>
          <w:szCs w:val="24"/>
        </w:rPr>
        <w:t>1,837,695.00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</w:t>
      </w:r>
      <w:r w:rsidR="0014014C"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  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</w:t>
      </w:r>
      <w:r>
        <w:rPr>
          <w:rFonts w:ascii="Poppins" w:eastAsia="Poppins" w:hAnsi="Poppins" w:cs="Poppins"/>
          <w:b/>
          <w:color w:val="871947"/>
          <w:sz w:val="24"/>
          <w:szCs w:val="24"/>
        </w:rPr>
        <w:t xml:space="preserve">Monto por sanciones: </w:t>
      </w:r>
      <w:r w:rsidR="001A6379" w:rsidRPr="001A6379">
        <w:rPr>
          <w:rFonts w:ascii="Poppins" w:eastAsia="Poppins" w:hAnsi="Poppins" w:cs="Poppins"/>
          <w:b/>
          <w:bCs/>
          <w:color w:val="646569"/>
          <w:sz w:val="24"/>
          <w:szCs w:val="24"/>
        </w:rPr>
        <w:t>$2,881,166.32</w:t>
      </w:r>
    </w:p>
    <w:p w14:paraId="07FFE231" w14:textId="48CAC3F9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p w14:paraId="3C2E162C" w14:textId="3A09667C" w:rsidR="008C22B6" w:rsidRDefault="00000000">
      <w:pPr>
        <w:jc w:val="center"/>
        <w:rPr>
          <w:rFonts w:ascii="Poppins" w:eastAsia="Poppins" w:hAnsi="Poppins" w:cs="Poppins"/>
          <w:color w:val="646569"/>
          <w:sz w:val="16"/>
          <w:szCs w:val="16"/>
        </w:rPr>
      </w:pPr>
      <w:r>
        <w:rPr>
          <w:rFonts w:ascii="Poppins" w:eastAsia="Poppins" w:hAnsi="Poppins" w:cs="Poppins"/>
          <w:color w:val="646569"/>
          <w:sz w:val="16"/>
          <w:szCs w:val="16"/>
        </w:rPr>
        <w:t>*Fuente de ingresos Tesorería Municipal</w:t>
      </w:r>
    </w:p>
    <w:p w14:paraId="4F155AD8" w14:textId="0AEB707C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sectPr w:rsidR="008C22B6">
      <w:headerReference w:type="default" r:id="rId12"/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43C5" w14:textId="77777777" w:rsidR="007F3037" w:rsidRDefault="007F3037" w:rsidP="007043E3">
      <w:pPr>
        <w:spacing w:after="0" w:line="240" w:lineRule="auto"/>
      </w:pPr>
      <w:r>
        <w:separator/>
      </w:r>
    </w:p>
  </w:endnote>
  <w:endnote w:type="continuationSeparator" w:id="0">
    <w:p w14:paraId="4D6D2F69" w14:textId="77777777" w:rsidR="007F3037" w:rsidRDefault="007F3037" w:rsidP="0070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2CAF" w14:textId="77777777" w:rsidR="007F3037" w:rsidRDefault="007F3037" w:rsidP="007043E3">
      <w:pPr>
        <w:spacing w:after="0" w:line="240" w:lineRule="auto"/>
      </w:pPr>
      <w:r>
        <w:separator/>
      </w:r>
    </w:p>
  </w:footnote>
  <w:footnote w:type="continuationSeparator" w:id="0">
    <w:p w14:paraId="7D75B753" w14:textId="77777777" w:rsidR="007F3037" w:rsidRDefault="007F3037" w:rsidP="0070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DEC" w14:textId="75FD08EA" w:rsidR="007043E3" w:rsidRDefault="007043E3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74C02F4" wp14:editId="49D036C9">
          <wp:simplePos x="0" y="0"/>
          <wp:positionH relativeFrom="page">
            <wp:posOffset>21590</wp:posOffset>
          </wp:positionH>
          <wp:positionV relativeFrom="paragraph">
            <wp:posOffset>-314960</wp:posOffset>
          </wp:positionV>
          <wp:extent cx="7753350" cy="9923145"/>
          <wp:effectExtent l="0" t="0" r="0" b="1905"/>
          <wp:wrapNone/>
          <wp:docPr id="14542952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3350" cy="9923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B21539"/>
    <w:multiLevelType w:val="hybridMultilevel"/>
    <w:tmpl w:val="E40C262C"/>
    <w:lvl w:ilvl="0" w:tplc="D30E76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172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96950">
    <w:abstractNumId w:val="0"/>
  </w:num>
  <w:num w:numId="2" w16cid:durableId="40599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7504B"/>
    <w:rsid w:val="000B3C29"/>
    <w:rsid w:val="000E0627"/>
    <w:rsid w:val="0014014C"/>
    <w:rsid w:val="00142772"/>
    <w:rsid w:val="001A6379"/>
    <w:rsid w:val="00271F01"/>
    <w:rsid w:val="002A72FA"/>
    <w:rsid w:val="003814AE"/>
    <w:rsid w:val="00404580"/>
    <w:rsid w:val="00450929"/>
    <w:rsid w:val="004721F6"/>
    <w:rsid w:val="00475550"/>
    <w:rsid w:val="00475783"/>
    <w:rsid w:val="004B5186"/>
    <w:rsid w:val="004C13B6"/>
    <w:rsid w:val="004C440C"/>
    <w:rsid w:val="00513A56"/>
    <w:rsid w:val="005D1D8E"/>
    <w:rsid w:val="00601C8F"/>
    <w:rsid w:val="006462FA"/>
    <w:rsid w:val="0067053D"/>
    <w:rsid w:val="006D78E8"/>
    <w:rsid w:val="007043E3"/>
    <w:rsid w:val="00767E1F"/>
    <w:rsid w:val="0077363B"/>
    <w:rsid w:val="007A4FEE"/>
    <w:rsid w:val="007B7BAB"/>
    <w:rsid w:val="007F3037"/>
    <w:rsid w:val="007F633A"/>
    <w:rsid w:val="00842552"/>
    <w:rsid w:val="00850F5B"/>
    <w:rsid w:val="008C22B6"/>
    <w:rsid w:val="008D53E4"/>
    <w:rsid w:val="009005DB"/>
    <w:rsid w:val="009710C7"/>
    <w:rsid w:val="00B33490"/>
    <w:rsid w:val="00B50471"/>
    <w:rsid w:val="00BF024D"/>
    <w:rsid w:val="00C2531C"/>
    <w:rsid w:val="00CB03D7"/>
    <w:rsid w:val="00CE3269"/>
    <w:rsid w:val="00D67C10"/>
    <w:rsid w:val="00EC0532"/>
    <w:rsid w:val="00EE39C2"/>
    <w:rsid w:val="00EF0C8C"/>
    <w:rsid w:val="00F5033C"/>
    <w:rsid w:val="00F7313D"/>
    <w:rsid w:val="00FA17A6"/>
    <w:rsid w:val="00FE0C59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0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3E3"/>
  </w:style>
  <w:style w:type="paragraph" w:styleId="Piedepgina">
    <w:name w:val="footer"/>
    <w:basedOn w:val="Normal"/>
    <w:link w:val="PiedepginaCar"/>
    <w:uiPriority w:val="99"/>
    <w:unhideWhenUsed/>
    <w:rsid w:val="0070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Macro%20(mensual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Macro%20(mensual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s-MX">
                <a:latin typeface="Poppins" panose="00000500000000000000" pitchFamily="2" charset="0"/>
                <a:cs typeface="Poppins" panose="00000500000000000000" pitchFamily="2" charset="0"/>
              </a:rPr>
              <a:t>Operaciones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'Acumulado diario'!$B$1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numRef>
              <c:f>'Acumulado diario'!$A$2:$A$29</c:f>
              <c:numCache>
                <c:formatCode>m/d/yyyy</c:formatCode>
                <c:ptCount val="28"/>
                <c:pt idx="0">
                  <c:v>46054</c:v>
                </c:pt>
                <c:pt idx="1">
                  <c:v>46055</c:v>
                </c:pt>
                <c:pt idx="2">
                  <c:v>46056</c:v>
                </c:pt>
                <c:pt idx="3">
                  <c:v>46057</c:v>
                </c:pt>
                <c:pt idx="4">
                  <c:v>46058</c:v>
                </c:pt>
                <c:pt idx="5">
                  <c:v>46059</c:v>
                </c:pt>
                <c:pt idx="6">
                  <c:v>46060</c:v>
                </c:pt>
                <c:pt idx="7">
                  <c:v>46061</c:v>
                </c:pt>
                <c:pt idx="8">
                  <c:v>46062</c:v>
                </c:pt>
                <c:pt idx="9">
                  <c:v>46063</c:v>
                </c:pt>
                <c:pt idx="10">
                  <c:v>46064</c:v>
                </c:pt>
                <c:pt idx="11">
                  <c:v>46065</c:v>
                </c:pt>
                <c:pt idx="12">
                  <c:v>46066</c:v>
                </c:pt>
                <c:pt idx="13">
                  <c:v>46067</c:v>
                </c:pt>
                <c:pt idx="14">
                  <c:v>46068</c:v>
                </c:pt>
                <c:pt idx="15">
                  <c:v>46069</c:v>
                </c:pt>
                <c:pt idx="16">
                  <c:v>46070</c:v>
                </c:pt>
                <c:pt idx="17">
                  <c:v>46071</c:v>
                </c:pt>
                <c:pt idx="18">
                  <c:v>46072</c:v>
                </c:pt>
                <c:pt idx="19">
                  <c:v>46073</c:v>
                </c:pt>
                <c:pt idx="20">
                  <c:v>46074</c:v>
                </c:pt>
                <c:pt idx="21">
                  <c:v>46075</c:v>
                </c:pt>
                <c:pt idx="22">
                  <c:v>46076</c:v>
                </c:pt>
                <c:pt idx="23">
                  <c:v>46077</c:v>
                </c:pt>
                <c:pt idx="24">
                  <c:v>46078</c:v>
                </c:pt>
                <c:pt idx="25">
                  <c:v>46079</c:v>
                </c:pt>
                <c:pt idx="26">
                  <c:v>46080</c:v>
                </c:pt>
                <c:pt idx="27">
                  <c:v>46081</c:v>
                </c:pt>
              </c:numCache>
            </c:numRef>
          </c:cat>
          <c:val>
            <c:numRef>
              <c:f>'Acumulado diario'!$B$2:$B$29</c:f>
              <c:numCache>
                <c:formatCode>#,##0</c:formatCode>
                <c:ptCount val="28"/>
                <c:pt idx="0">
                  <c:v>9928</c:v>
                </c:pt>
                <c:pt idx="1">
                  <c:v>13848</c:v>
                </c:pt>
                <c:pt idx="2">
                  <c:v>31671</c:v>
                </c:pt>
                <c:pt idx="3">
                  <c:v>31675</c:v>
                </c:pt>
                <c:pt idx="4">
                  <c:v>31891</c:v>
                </c:pt>
                <c:pt idx="5">
                  <c:v>32541</c:v>
                </c:pt>
                <c:pt idx="6">
                  <c:v>22621</c:v>
                </c:pt>
                <c:pt idx="7">
                  <c:v>9592</c:v>
                </c:pt>
                <c:pt idx="8">
                  <c:v>30912</c:v>
                </c:pt>
                <c:pt idx="9">
                  <c:v>31143</c:v>
                </c:pt>
                <c:pt idx="10">
                  <c:v>31381</c:v>
                </c:pt>
                <c:pt idx="11">
                  <c:v>31977</c:v>
                </c:pt>
                <c:pt idx="12">
                  <c:v>33347</c:v>
                </c:pt>
                <c:pt idx="13">
                  <c:v>22552</c:v>
                </c:pt>
                <c:pt idx="14">
                  <c:v>9744</c:v>
                </c:pt>
                <c:pt idx="15">
                  <c:v>31190</c:v>
                </c:pt>
                <c:pt idx="16">
                  <c:v>31173</c:v>
                </c:pt>
                <c:pt idx="17">
                  <c:v>31963</c:v>
                </c:pt>
                <c:pt idx="18">
                  <c:v>32121</c:v>
                </c:pt>
                <c:pt idx="19">
                  <c:v>32525</c:v>
                </c:pt>
                <c:pt idx="20">
                  <c:v>22263</c:v>
                </c:pt>
                <c:pt idx="21">
                  <c:v>7597</c:v>
                </c:pt>
                <c:pt idx="22">
                  <c:v>22240</c:v>
                </c:pt>
                <c:pt idx="23">
                  <c:v>31103</c:v>
                </c:pt>
                <c:pt idx="24">
                  <c:v>30356</c:v>
                </c:pt>
                <c:pt idx="25">
                  <c:v>32253</c:v>
                </c:pt>
                <c:pt idx="26">
                  <c:v>32250</c:v>
                </c:pt>
                <c:pt idx="27">
                  <c:v>22281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D8-4A36-BA8B-DE026DACA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7016464"/>
        <c:axId val="627013968"/>
      </c:barChart>
      <c:dateAx>
        <c:axId val="627016464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27013968"/>
        <c:crosses val="autoZero"/>
        <c:auto val="1"/>
        <c:lblOffset val="100"/>
        <c:baseTimeUnit val="days"/>
      </c:dateAx>
      <c:valAx>
        <c:axId val="62701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2701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s-MX">
                <a:latin typeface="Poppins" panose="00000500000000000000" pitchFamily="2" charset="0"/>
                <a:cs typeface="Poppins" panose="00000500000000000000" pitchFamily="2" charset="0"/>
              </a:rPr>
              <a:t>Tiempo de estancia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AC7-479C-BFE0-03425797D2C4}"/>
              </c:ext>
            </c:extLst>
          </c:dPt>
          <c:dPt>
            <c:idx val="1"/>
            <c:bubble3D val="0"/>
            <c:spPr>
              <a:solidFill>
                <a:srgbClr val="8719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AC7-479C-BFE0-03425797D2C4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AC7-479C-BFE0-03425797D2C4}"/>
              </c:ext>
            </c:extLst>
          </c:dPt>
          <c:dPt>
            <c:idx val="3"/>
            <c:bubble3D val="0"/>
            <c:spPr>
              <a:solidFill>
                <a:srgbClr val="42514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AC7-479C-BFE0-03425797D2C4}"/>
              </c:ext>
            </c:extLst>
          </c:dPt>
          <c:dPt>
            <c:idx val="4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AC7-479C-BFE0-03425797D2C4}"/>
              </c:ext>
            </c:extLst>
          </c:dPt>
          <c:dPt>
            <c:idx val="5"/>
            <c:bubble3D val="0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AC7-479C-BFE0-03425797D2C4}"/>
              </c:ext>
            </c:extLst>
          </c:dPt>
          <c:dPt>
            <c:idx val="6"/>
            <c:bubble3D val="0"/>
            <c:spPr>
              <a:solidFill>
                <a:schemeClr val="accent3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AC7-479C-BFE0-03425797D2C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Poppins" panose="00000500000000000000" pitchFamily="2" charset="0"/>
                      <a:ea typeface="+mn-ea"/>
                      <a:cs typeface="Poppins" panose="00000500000000000000" pitchFamily="2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FAC7-479C-BFE0-03425797D2C4}"/>
                </c:ext>
              </c:extLst>
            </c:dLbl>
            <c:dLbl>
              <c:idx val="1"/>
              <c:layout>
                <c:manualLayout>
                  <c:x val="-2.4757983377077866E-2"/>
                  <c:y val="-3.7752989209682078E-2"/>
                </c:manualLayout>
              </c:layout>
              <c:tx>
                <c:rich>
                  <a:bodyPr/>
                  <a:lstStyle/>
                  <a:p>
                    <a:fld id="{175D6724-F9C7-41AD-AF03-9BB559B5C278}" type="VALUE">
                      <a:rPr lang="en-US" b="1">
                        <a:solidFill>
                          <a:srgbClr val="871947"/>
                        </a:solidFill>
                        <a:latin typeface="Poppins" panose="00000500000000000000" pitchFamily="2" charset="0"/>
                        <a:cs typeface="Poppins" panose="00000500000000000000" pitchFamily="2" charset="0"/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AC7-479C-BFE0-03425797D2C4}"/>
                </c:ext>
              </c:extLst>
            </c:dLbl>
            <c:dLbl>
              <c:idx val="2"/>
              <c:layout>
                <c:manualLayout>
                  <c:x val="-5.4597550306211724E-3"/>
                  <c:y val="-9.9172499270924475E-3"/>
                </c:manualLayout>
              </c:layout>
              <c:tx>
                <c:rich>
                  <a:bodyPr/>
                  <a:lstStyle/>
                  <a:p>
                    <a:fld id="{9E892A29-BA49-4C21-A146-6CB566CD1E4B}" type="VALUE">
                      <a:rPr lang="en-US" sz="1000" b="1">
                        <a:solidFill>
                          <a:schemeClr val="bg1">
                            <a:lumMod val="50000"/>
                          </a:schemeClr>
                        </a:solidFill>
                        <a:latin typeface="Poppins" panose="00000500000000000000" pitchFamily="2" charset="0"/>
                        <a:cs typeface="Poppins" panose="00000500000000000000" pitchFamily="2" charset="0"/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AC7-479C-BFE0-03425797D2C4}"/>
                </c:ext>
              </c:extLst>
            </c:dLbl>
            <c:dLbl>
              <c:idx val="3"/>
              <c:layout>
                <c:manualLayout>
                  <c:x val="1.6659339457567805E-2"/>
                  <c:y val="9.8279381743948679E-3"/>
                </c:manualLayout>
              </c:layout>
              <c:tx>
                <c:rich>
                  <a:bodyPr/>
                  <a:lstStyle/>
                  <a:p>
                    <a:fld id="{FE58A434-2E42-4100-9021-3C315B710EB7}" type="VALUE">
                      <a:rPr lang="en-US" b="1">
                        <a:solidFill>
                          <a:srgbClr val="42514E"/>
                        </a:solidFill>
                        <a:latin typeface="Poppins" panose="00000500000000000000" pitchFamily="2" charset="0"/>
                        <a:cs typeface="Poppins" panose="00000500000000000000" pitchFamily="2" charset="0"/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AC7-479C-BFE0-03425797D2C4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Poppins" panose="00000500000000000000" pitchFamily="2" charset="0"/>
                      <a:ea typeface="+mn-ea"/>
                      <a:cs typeface="Poppins" panose="00000500000000000000" pitchFamily="2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FAC7-479C-BFE0-03425797D2C4}"/>
                </c:ext>
              </c:extLst>
            </c:dLbl>
            <c:dLbl>
              <c:idx val="5"/>
              <c:layout>
                <c:manualLayout>
                  <c:x val="-6.8406496062992123E-2"/>
                  <c:y val="-3.2420766768315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Poppins" panose="00000500000000000000" pitchFamily="2" charset="0"/>
                      <a:ea typeface="+mn-ea"/>
                      <a:cs typeface="Poppins" panose="00000500000000000000" pitchFamily="2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AC7-479C-BFE0-03425797D2C4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Poppins" panose="00000500000000000000" pitchFamily="2" charset="0"/>
                      <a:ea typeface="+mn-ea"/>
                      <a:cs typeface="Poppins" panose="00000500000000000000" pitchFamily="2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FAC7-479C-BFE0-03425797D2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'Tiempo de estancia'!$D$2:$D$8</c:f>
              <c:strCache>
                <c:ptCount val="7"/>
                <c:pt idx="0">
                  <c:v>&lt;1 hr</c:v>
                </c:pt>
                <c:pt idx="1">
                  <c:v>1 hr</c:v>
                </c:pt>
                <c:pt idx="2">
                  <c:v>2 hrs</c:v>
                </c:pt>
                <c:pt idx="3">
                  <c:v>3 hrs</c:v>
                </c:pt>
                <c:pt idx="4">
                  <c:v>4 hrs</c:v>
                </c:pt>
                <c:pt idx="5">
                  <c:v>5 hrs</c:v>
                </c:pt>
                <c:pt idx="6">
                  <c:v>Otro</c:v>
                </c:pt>
              </c:strCache>
            </c:strRef>
          </c:cat>
          <c:val>
            <c:numRef>
              <c:f>'Tiempo de estancia'!$E$2:$E$8</c:f>
              <c:numCache>
                <c:formatCode>0.0%</c:formatCode>
                <c:ptCount val="7"/>
                <c:pt idx="0">
                  <c:v>3.0838888601325636E-3</c:v>
                </c:pt>
                <c:pt idx="1">
                  <c:v>0.48355350084044146</c:v>
                </c:pt>
                <c:pt idx="2">
                  <c:v>0.20743102795387244</c:v>
                </c:pt>
                <c:pt idx="3">
                  <c:v>0.25524901312832193</c:v>
                </c:pt>
                <c:pt idx="4">
                  <c:v>1.8228180532815358E-2</c:v>
                </c:pt>
                <c:pt idx="5">
                  <c:v>1.2499012447251061E-2</c:v>
                </c:pt>
                <c:pt idx="6">
                  <c:v>1.9955376237165218E-2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AC7-479C-BFE0-03425797D2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3F7F-1FF2-4F3C-BCE9-0CED335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USUARIO</cp:lastModifiedBy>
  <cp:revision>3</cp:revision>
  <cp:lastPrinted>2025-07-10T18:19:00Z</cp:lastPrinted>
  <dcterms:created xsi:type="dcterms:W3CDTF">2026-03-10T17:53:00Z</dcterms:created>
  <dcterms:modified xsi:type="dcterms:W3CDTF">2026-03-10T17:53:00Z</dcterms:modified>
</cp:coreProperties>
</file>